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2A3DDD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="00D03307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1D531C">
        <w:rPr>
          <w:sz w:val="28"/>
          <w:szCs w:val="28"/>
        </w:rPr>
        <w:t xml:space="preserve">                            № 2</w:t>
      </w:r>
      <w:r>
        <w:rPr>
          <w:sz w:val="28"/>
          <w:szCs w:val="28"/>
        </w:rPr>
        <w:t>9</w:t>
      </w:r>
      <w:r w:rsidR="00A167D3">
        <w:rPr>
          <w:sz w:val="28"/>
          <w:szCs w:val="28"/>
        </w:rPr>
        <w:t>4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BF677A" w:rsidRDefault="00BF677A" w:rsidP="00BF677A">
      <w:pPr>
        <w:pStyle w:val="ab"/>
        <w:spacing w:after="0" w:line="240" w:lineRule="exact"/>
        <w:jc w:val="both"/>
        <w:rPr>
          <w:sz w:val="28"/>
          <w:szCs w:val="28"/>
          <w:lang w:val="ru-RU" w:eastAsia="ru-RU"/>
        </w:rPr>
      </w:pPr>
    </w:p>
    <w:p w:rsidR="00BF677A" w:rsidRDefault="00BF677A" w:rsidP="00BF677A">
      <w:pPr>
        <w:pStyle w:val="ab"/>
        <w:spacing w:after="0" w:line="240" w:lineRule="exact"/>
        <w:jc w:val="both"/>
        <w:rPr>
          <w:sz w:val="28"/>
          <w:szCs w:val="28"/>
          <w:lang w:val="ru-RU" w:eastAsia="ru-RU"/>
        </w:rPr>
      </w:pPr>
    </w:p>
    <w:p w:rsidR="00A167D3" w:rsidRDefault="00A167D3" w:rsidP="00A167D3">
      <w:pPr>
        <w:pStyle w:val="ab"/>
        <w:spacing w:after="0" w:line="240" w:lineRule="exact"/>
        <w:jc w:val="both"/>
        <w:rPr>
          <w:sz w:val="28"/>
          <w:szCs w:val="28"/>
          <w:lang w:val="ru-RU"/>
        </w:rPr>
      </w:pPr>
      <w:r w:rsidRPr="003A52E3">
        <w:rPr>
          <w:sz w:val="28"/>
          <w:szCs w:val="28"/>
          <w:lang w:val="ru-RU"/>
        </w:rPr>
        <w:t xml:space="preserve">О </w:t>
      </w:r>
      <w:r>
        <w:rPr>
          <w:sz w:val="28"/>
          <w:szCs w:val="28"/>
          <w:lang w:val="ru-RU"/>
        </w:rPr>
        <w:t>предоставлении субсидий по транспортному обслуживанию населения городского поселения «Город Амурск» на пригородных маршрутах</w:t>
      </w:r>
    </w:p>
    <w:p w:rsidR="00A167D3" w:rsidRDefault="00A167D3" w:rsidP="00A167D3">
      <w:pPr>
        <w:tabs>
          <w:tab w:val="left" w:pos="8385"/>
        </w:tabs>
        <w:rPr>
          <w:sz w:val="28"/>
          <w:szCs w:val="28"/>
        </w:rPr>
      </w:pPr>
    </w:p>
    <w:p w:rsidR="00A167D3" w:rsidRPr="003A52E3" w:rsidRDefault="00A167D3" w:rsidP="00A167D3">
      <w:pPr>
        <w:tabs>
          <w:tab w:val="left" w:pos="8385"/>
        </w:tabs>
        <w:rPr>
          <w:sz w:val="28"/>
          <w:szCs w:val="28"/>
        </w:rPr>
      </w:pPr>
    </w:p>
    <w:p w:rsidR="00A167D3" w:rsidRPr="003A52E3" w:rsidRDefault="00A167D3" w:rsidP="00A167D3">
      <w:pPr>
        <w:pStyle w:val="ad"/>
        <w:tabs>
          <w:tab w:val="left" w:pos="7020"/>
        </w:tabs>
        <w:spacing w:before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федеральными законами от 06.10.2003 № 131-ФЗ «Об общих принципах местного самоуправления в Российской  федерации»,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и </w:t>
      </w:r>
      <w:r w:rsidRPr="003A52E3">
        <w:rPr>
          <w:sz w:val="28"/>
          <w:szCs w:val="28"/>
        </w:rPr>
        <w:t>Уставом городского поселения «Город Амурск» Амурского муниципального района Хабаровского края</w:t>
      </w:r>
      <w:r>
        <w:rPr>
          <w:sz w:val="28"/>
          <w:szCs w:val="28"/>
        </w:rPr>
        <w:t>, в целях возмещения</w:t>
      </w:r>
      <w:proofErr w:type="gramEnd"/>
      <w:r>
        <w:rPr>
          <w:sz w:val="28"/>
          <w:szCs w:val="28"/>
        </w:rPr>
        <w:t xml:space="preserve"> затрат по осуществлению транспортного обслуживания населения городского поселения «Город Амурск»,</w:t>
      </w:r>
      <w:r w:rsidRPr="000F7FC6">
        <w:rPr>
          <w:sz w:val="28"/>
          <w:szCs w:val="28"/>
        </w:rPr>
        <w:t xml:space="preserve"> </w:t>
      </w:r>
      <w:r w:rsidRPr="003A52E3">
        <w:rPr>
          <w:sz w:val="28"/>
          <w:szCs w:val="28"/>
        </w:rPr>
        <w:t>Совет депутатов городского поселения «Город Амурск»</w:t>
      </w:r>
    </w:p>
    <w:p w:rsidR="00A167D3" w:rsidRPr="003A52E3" w:rsidRDefault="00A167D3" w:rsidP="00A167D3">
      <w:pPr>
        <w:pStyle w:val="ad"/>
        <w:tabs>
          <w:tab w:val="left" w:pos="7020"/>
        </w:tabs>
        <w:spacing w:before="0"/>
        <w:ind w:firstLine="0"/>
        <w:rPr>
          <w:sz w:val="28"/>
          <w:szCs w:val="28"/>
        </w:rPr>
      </w:pPr>
      <w:r w:rsidRPr="003A52E3">
        <w:rPr>
          <w:sz w:val="28"/>
          <w:szCs w:val="28"/>
        </w:rPr>
        <w:t>РЕШИЛ:</w:t>
      </w:r>
    </w:p>
    <w:p w:rsidR="00A167D3" w:rsidRDefault="00A167D3" w:rsidP="00A167D3">
      <w:pPr>
        <w:pStyle w:val="ab"/>
        <w:spacing w:after="0"/>
        <w:jc w:val="both"/>
        <w:rPr>
          <w:sz w:val="28"/>
          <w:szCs w:val="28"/>
          <w:lang w:val="ru-RU"/>
        </w:rPr>
      </w:pPr>
      <w:r w:rsidRPr="003A52E3">
        <w:rPr>
          <w:sz w:val="28"/>
          <w:szCs w:val="28"/>
          <w:lang w:val="ru-RU"/>
        </w:rPr>
        <w:tab/>
      </w:r>
      <w:r w:rsidRPr="003A52E3">
        <w:rPr>
          <w:sz w:val="28"/>
          <w:szCs w:val="28"/>
        </w:rPr>
        <w:t>1.</w:t>
      </w:r>
      <w:r>
        <w:rPr>
          <w:sz w:val="28"/>
          <w:szCs w:val="28"/>
          <w:lang w:val="ru-RU"/>
        </w:rPr>
        <w:t xml:space="preserve"> Предоставлять субсидии на провоз пассажиров, имеющих прописку на станции Мылки городского поселения «Город Амурск», по маршруту автобуса № 103 для приобретения именных проездных билетов (за исключением учащихся учебных заведений (школ) города Амурска).</w:t>
      </w:r>
    </w:p>
    <w:p w:rsidR="00A167D3" w:rsidRDefault="00A167D3" w:rsidP="00A167D3">
      <w:pPr>
        <w:pStyle w:val="ab"/>
        <w:spacing w:after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выполнением настоящего решения возложить на постоянную комиссию Совета депутатов по </w:t>
      </w:r>
      <w:r w:rsidRPr="00302929">
        <w:rPr>
          <w:sz w:val="28"/>
          <w:szCs w:val="28"/>
          <w:lang w:val="ru-RU"/>
        </w:rPr>
        <w:t>социально-экономическому развитию, бюджету, финансам, регу</w:t>
      </w:r>
      <w:r>
        <w:rPr>
          <w:sz w:val="28"/>
          <w:szCs w:val="28"/>
          <w:lang w:val="ru-RU"/>
        </w:rPr>
        <w:t>лированию  и налоговой политике</w:t>
      </w:r>
      <w:r w:rsidRPr="00302929">
        <w:rPr>
          <w:sz w:val="28"/>
          <w:szCs w:val="28"/>
          <w:lang w:val="ru-RU"/>
        </w:rPr>
        <w:t>.</w:t>
      </w:r>
    </w:p>
    <w:p w:rsidR="00BF677A" w:rsidRPr="00BF677A" w:rsidRDefault="00A167D3" w:rsidP="00A167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A52E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Настоящее </w:t>
      </w:r>
      <w:r w:rsidRPr="003A52E3">
        <w:rPr>
          <w:color w:val="000000"/>
          <w:sz w:val="28"/>
          <w:szCs w:val="28"/>
        </w:rPr>
        <w:t>решение вступает в силу после официального опубликования</w:t>
      </w:r>
      <w:r>
        <w:rPr>
          <w:color w:val="000000"/>
          <w:sz w:val="28"/>
          <w:szCs w:val="28"/>
        </w:rPr>
        <w:t xml:space="preserve"> и распространяется на  правоотношения,  возникшие с 01 февраля 2017 года.</w:t>
      </w: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Default="00BF677A" w:rsidP="00BF677A">
      <w:pPr>
        <w:jc w:val="both"/>
        <w:rPr>
          <w:sz w:val="28"/>
          <w:szCs w:val="28"/>
        </w:rPr>
      </w:pPr>
    </w:p>
    <w:p w:rsidR="00A167D3" w:rsidRDefault="00A167D3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  <w:r w:rsidRPr="00BF677A">
        <w:rPr>
          <w:sz w:val="28"/>
          <w:szCs w:val="28"/>
        </w:rPr>
        <w:t>Глава городского поселения                                                              Б.П. Редькин</w:t>
      </w: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4F10E5" w:rsidRPr="00BF677A" w:rsidRDefault="00BF677A" w:rsidP="00A167D3">
      <w:pPr>
        <w:shd w:val="clear" w:color="auto" w:fill="FFFFFF"/>
        <w:jc w:val="both"/>
        <w:rPr>
          <w:sz w:val="28"/>
          <w:szCs w:val="28"/>
        </w:rPr>
      </w:pPr>
      <w:r w:rsidRPr="00BF677A">
        <w:rPr>
          <w:spacing w:val="-1"/>
          <w:sz w:val="28"/>
          <w:szCs w:val="28"/>
        </w:rPr>
        <w:t>Председатель Совета депутатов                                                      Л.Е. Кавелина</w:t>
      </w:r>
      <w:bookmarkStart w:id="0" w:name="_GoBack"/>
      <w:bookmarkEnd w:id="0"/>
    </w:p>
    <w:sectPr w:rsidR="004F10E5" w:rsidRPr="00BF677A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AF9" w:rsidRDefault="00AB0AF9" w:rsidP="00624EA3">
      <w:r>
        <w:separator/>
      </w:r>
    </w:p>
  </w:endnote>
  <w:endnote w:type="continuationSeparator" w:id="0">
    <w:p w:rsidR="00AB0AF9" w:rsidRDefault="00AB0AF9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AF9" w:rsidRDefault="00AB0AF9" w:rsidP="00624EA3">
      <w:r>
        <w:separator/>
      </w:r>
    </w:p>
  </w:footnote>
  <w:footnote w:type="continuationSeparator" w:id="0">
    <w:p w:rsidR="00AB0AF9" w:rsidRDefault="00AB0AF9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A167D3">
          <w:rPr>
            <w:noProof/>
            <w:sz w:val="22"/>
            <w:szCs w:val="22"/>
          </w:rPr>
          <w:t>9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AB0AF9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776B2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67D3"/>
    <w:rsid w:val="00A17163"/>
    <w:rsid w:val="00A2191B"/>
    <w:rsid w:val="00A21EC5"/>
    <w:rsid w:val="00A24CD6"/>
    <w:rsid w:val="00A338BD"/>
    <w:rsid w:val="00A414ED"/>
    <w:rsid w:val="00A45D10"/>
    <w:rsid w:val="00A546A4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0AF9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77A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B67FA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3514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Normal (Web)"/>
    <w:basedOn w:val="a"/>
    <w:unhideWhenUsed/>
    <w:rsid w:val="00BF67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Normal (Web)"/>
    <w:basedOn w:val="a"/>
    <w:unhideWhenUsed/>
    <w:rsid w:val="00BF67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15855-ECE7-40AE-B259-BB492311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43</cp:revision>
  <cp:lastPrinted>2017-04-27T06:16:00Z</cp:lastPrinted>
  <dcterms:created xsi:type="dcterms:W3CDTF">2016-10-18T23:12:00Z</dcterms:created>
  <dcterms:modified xsi:type="dcterms:W3CDTF">2017-06-09T06:44:00Z</dcterms:modified>
</cp:coreProperties>
</file>