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23" w:rsidRDefault="00675B23" w:rsidP="00675B2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675B23" w:rsidRDefault="00675B23" w:rsidP="00675B23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675B23" w:rsidRDefault="00675B23" w:rsidP="00675B23">
      <w:pPr>
        <w:jc w:val="center"/>
        <w:rPr>
          <w:sz w:val="28"/>
          <w:szCs w:val="28"/>
        </w:rPr>
      </w:pPr>
    </w:p>
    <w:p w:rsidR="00675B23" w:rsidRDefault="00675B23" w:rsidP="00675B23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675B23" w:rsidRDefault="00675B23" w:rsidP="00675B23">
      <w:pPr>
        <w:jc w:val="center"/>
        <w:rPr>
          <w:b/>
          <w:bCs/>
          <w:sz w:val="28"/>
          <w:szCs w:val="28"/>
        </w:rPr>
      </w:pPr>
    </w:p>
    <w:p w:rsidR="00675B23" w:rsidRDefault="00675B23" w:rsidP="00675B23">
      <w:pPr>
        <w:jc w:val="center"/>
        <w:rPr>
          <w:sz w:val="28"/>
          <w:szCs w:val="28"/>
        </w:rPr>
      </w:pPr>
      <w:r>
        <w:rPr>
          <w:sz w:val="28"/>
          <w:szCs w:val="28"/>
        </w:rPr>
        <w:t>26.01.2017                                                                                                 № 27</w:t>
      </w:r>
      <w:r>
        <w:rPr>
          <w:sz w:val="28"/>
          <w:szCs w:val="28"/>
        </w:rPr>
        <w:t>1</w:t>
      </w:r>
      <w:bookmarkStart w:id="0" w:name="_GoBack"/>
      <w:bookmarkEnd w:id="0"/>
    </w:p>
    <w:p w:rsidR="00675B23" w:rsidRDefault="00675B23" w:rsidP="00675B23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675B23" w:rsidRDefault="00675B23" w:rsidP="00675B23">
      <w:pPr>
        <w:spacing w:line="240" w:lineRule="exact"/>
        <w:jc w:val="both"/>
        <w:rPr>
          <w:sz w:val="28"/>
          <w:szCs w:val="28"/>
        </w:rPr>
      </w:pPr>
    </w:p>
    <w:p w:rsidR="00675B23" w:rsidRPr="00624EA3" w:rsidRDefault="00675B23" w:rsidP="00675B23">
      <w:pPr>
        <w:spacing w:line="240" w:lineRule="exact"/>
        <w:jc w:val="both"/>
        <w:rPr>
          <w:sz w:val="28"/>
          <w:szCs w:val="28"/>
        </w:rPr>
      </w:pPr>
    </w:p>
    <w:p w:rsidR="00BD04A7" w:rsidRPr="00D72777" w:rsidRDefault="00BD04A7" w:rsidP="00BD04A7">
      <w:pPr>
        <w:spacing w:line="240" w:lineRule="exact"/>
        <w:jc w:val="both"/>
        <w:rPr>
          <w:sz w:val="28"/>
          <w:szCs w:val="28"/>
        </w:rPr>
      </w:pPr>
      <w:r w:rsidRPr="00D72777">
        <w:rPr>
          <w:sz w:val="28"/>
          <w:szCs w:val="28"/>
        </w:rPr>
        <w:t>Об утверждении перспективного</w:t>
      </w:r>
      <w:r>
        <w:rPr>
          <w:sz w:val="28"/>
          <w:szCs w:val="28"/>
        </w:rPr>
        <w:t xml:space="preserve"> </w:t>
      </w:r>
      <w:r w:rsidRPr="00D72777">
        <w:rPr>
          <w:sz w:val="28"/>
          <w:szCs w:val="28"/>
        </w:rPr>
        <w:t>плана работы Совета депутатов</w:t>
      </w:r>
      <w:r>
        <w:rPr>
          <w:sz w:val="28"/>
          <w:szCs w:val="28"/>
        </w:rPr>
        <w:t xml:space="preserve"> </w:t>
      </w:r>
      <w:r w:rsidRPr="00D72777">
        <w:rPr>
          <w:sz w:val="28"/>
          <w:szCs w:val="28"/>
        </w:rPr>
        <w:t xml:space="preserve">городского поселения «Город Амурск» </w:t>
      </w:r>
      <w:r>
        <w:rPr>
          <w:sz w:val="28"/>
          <w:szCs w:val="28"/>
        </w:rPr>
        <w:t>на 2017</w:t>
      </w:r>
      <w:r w:rsidRPr="00D72777">
        <w:rPr>
          <w:sz w:val="28"/>
          <w:szCs w:val="28"/>
        </w:rPr>
        <w:t xml:space="preserve"> год</w:t>
      </w:r>
    </w:p>
    <w:p w:rsidR="00BD04A7" w:rsidRPr="00D72777" w:rsidRDefault="00BD04A7" w:rsidP="00BD04A7">
      <w:pPr>
        <w:jc w:val="both"/>
        <w:rPr>
          <w:sz w:val="28"/>
          <w:szCs w:val="28"/>
        </w:rPr>
      </w:pPr>
    </w:p>
    <w:p w:rsidR="00BD04A7" w:rsidRPr="00D72777" w:rsidRDefault="00BD04A7" w:rsidP="00BD04A7">
      <w:pPr>
        <w:jc w:val="both"/>
        <w:rPr>
          <w:sz w:val="28"/>
          <w:szCs w:val="28"/>
        </w:rPr>
      </w:pPr>
    </w:p>
    <w:p w:rsidR="00BD04A7" w:rsidRPr="00D72777" w:rsidRDefault="00BD04A7" w:rsidP="00BD04A7">
      <w:pPr>
        <w:ind w:firstLine="708"/>
        <w:jc w:val="both"/>
        <w:rPr>
          <w:sz w:val="28"/>
          <w:szCs w:val="28"/>
        </w:rPr>
      </w:pPr>
      <w:r w:rsidRPr="00D72777">
        <w:rPr>
          <w:sz w:val="28"/>
          <w:szCs w:val="28"/>
        </w:rPr>
        <w:t>Заслушав информацию председателя Совета депутатов городского поселения «Город Амурск» Л.Е. Кавелину о пер</w:t>
      </w:r>
      <w:r>
        <w:rPr>
          <w:sz w:val="28"/>
          <w:szCs w:val="28"/>
        </w:rPr>
        <w:t>спективном плане работы на 2017</w:t>
      </w:r>
      <w:r w:rsidRPr="00D72777">
        <w:rPr>
          <w:sz w:val="28"/>
          <w:szCs w:val="28"/>
        </w:rPr>
        <w:t xml:space="preserve"> год, Совет депутатов городского поселения «Город Амурск»</w:t>
      </w:r>
    </w:p>
    <w:p w:rsidR="00BD04A7" w:rsidRPr="00D72777" w:rsidRDefault="00BD04A7" w:rsidP="00BD04A7">
      <w:pPr>
        <w:jc w:val="both"/>
        <w:rPr>
          <w:sz w:val="28"/>
          <w:szCs w:val="28"/>
        </w:rPr>
      </w:pPr>
      <w:r w:rsidRPr="00D72777">
        <w:rPr>
          <w:sz w:val="28"/>
          <w:szCs w:val="28"/>
        </w:rPr>
        <w:t>РЕШИЛ:</w:t>
      </w:r>
    </w:p>
    <w:p w:rsidR="00BD04A7" w:rsidRPr="00D72777" w:rsidRDefault="00BD04A7" w:rsidP="00BD04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Pr="00D72777">
        <w:rPr>
          <w:sz w:val="28"/>
          <w:szCs w:val="28"/>
        </w:rPr>
        <w:t>перспективный план работы Совета депутатов городского по</w:t>
      </w:r>
      <w:r>
        <w:rPr>
          <w:sz w:val="28"/>
          <w:szCs w:val="28"/>
        </w:rPr>
        <w:t>селения «Город Амурск» на 2017</w:t>
      </w:r>
      <w:r w:rsidRPr="00D72777">
        <w:rPr>
          <w:sz w:val="28"/>
          <w:szCs w:val="28"/>
        </w:rPr>
        <w:t xml:space="preserve"> год (ПРИЛОЖЕНИЕ).</w:t>
      </w:r>
    </w:p>
    <w:p w:rsidR="00BD04A7" w:rsidRPr="00D72777" w:rsidRDefault="00BD04A7" w:rsidP="00BD04A7">
      <w:pPr>
        <w:jc w:val="both"/>
        <w:rPr>
          <w:sz w:val="28"/>
          <w:szCs w:val="28"/>
        </w:rPr>
      </w:pPr>
      <w:r w:rsidRPr="00D72777">
        <w:rPr>
          <w:sz w:val="28"/>
          <w:szCs w:val="28"/>
        </w:rPr>
        <w:tab/>
        <w:t>2. Контроль за исполнением настоящего решения возложить на председателя Совета депутатов Кавелину Л.Е.</w:t>
      </w:r>
    </w:p>
    <w:p w:rsidR="00BD04A7" w:rsidRPr="00D72777" w:rsidRDefault="00BD04A7" w:rsidP="00BD04A7">
      <w:pPr>
        <w:ind w:firstLine="708"/>
        <w:jc w:val="both"/>
        <w:rPr>
          <w:sz w:val="28"/>
          <w:szCs w:val="28"/>
        </w:rPr>
      </w:pPr>
      <w:r w:rsidRPr="00D72777">
        <w:rPr>
          <w:sz w:val="28"/>
          <w:szCs w:val="28"/>
        </w:rPr>
        <w:t>3. Настоящее решение вступает в силу со дня его принятия.</w:t>
      </w:r>
    </w:p>
    <w:p w:rsidR="00BD04A7" w:rsidRPr="00D72777" w:rsidRDefault="00BD04A7" w:rsidP="00BD04A7">
      <w:pPr>
        <w:rPr>
          <w:sz w:val="28"/>
          <w:szCs w:val="28"/>
        </w:rPr>
      </w:pPr>
    </w:p>
    <w:p w:rsidR="00FB41C6" w:rsidRDefault="00FB41C6" w:rsidP="00CA0EEB">
      <w:pPr>
        <w:jc w:val="both"/>
        <w:rPr>
          <w:sz w:val="28"/>
          <w:szCs w:val="28"/>
        </w:rPr>
      </w:pPr>
    </w:p>
    <w:p w:rsidR="00F43B84" w:rsidRDefault="00F43B84" w:rsidP="00CA0EEB">
      <w:pPr>
        <w:jc w:val="both"/>
        <w:rPr>
          <w:sz w:val="28"/>
          <w:szCs w:val="28"/>
        </w:rPr>
      </w:pPr>
    </w:p>
    <w:p w:rsidR="00451D9E" w:rsidRPr="00E1512A" w:rsidRDefault="00451D9E" w:rsidP="00CA0EEB">
      <w:pPr>
        <w:jc w:val="both"/>
        <w:rPr>
          <w:sz w:val="28"/>
          <w:szCs w:val="28"/>
        </w:rPr>
      </w:pPr>
    </w:p>
    <w:p w:rsidR="00702F37" w:rsidRDefault="003C0135" w:rsidP="00CA0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12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1512A">
        <w:rPr>
          <w:rFonts w:ascii="Times New Roman" w:hAnsi="Times New Roman" w:cs="Times New Roman"/>
          <w:sz w:val="28"/>
          <w:szCs w:val="28"/>
        </w:rPr>
        <w:t xml:space="preserve"> Л.Е. Кавелина</w:t>
      </w:r>
    </w:p>
    <w:p w:rsidR="005F4C7B" w:rsidRDefault="005F4C7B" w:rsidP="00CA0EEB">
      <w:pPr>
        <w:pStyle w:val="ConsPlusNonformat"/>
        <w:jc w:val="both"/>
        <w:rPr>
          <w:sz w:val="28"/>
          <w:szCs w:val="28"/>
        </w:rPr>
        <w:sectPr w:rsidR="005F4C7B" w:rsidSect="00F43B84">
          <w:headerReference w:type="default" r:id="rId8"/>
          <w:pgSz w:w="11906" w:h="16838"/>
          <w:pgMar w:top="1134" w:right="567" w:bottom="1134" w:left="1985" w:header="709" w:footer="709" w:gutter="0"/>
          <w:pgNumType w:start="1"/>
          <w:cols w:space="720"/>
          <w:titlePg/>
          <w:docGrid w:linePitch="326"/>
        </w:sectPr>
      </w:pPr>
    </w:p>
    <w:p w:rsidR="005F4C7B" w:rsidRDefault="005F4C7B" w:rsidP="005F4C7B">
      <w:pPr>
        <w:tabs>
          <w:tab w:val="left" w:pos="75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ПЕРСПЕКТИВНЫЙ ПЛАН </w:t>
      </w:r>
    </w:p>
    <w:p w:rsidR="005F4C7B" w:rsidRDefault="005F4C7B" w:rsidP="005F4C7B">
      <w:pPr>
        <w:tabs>
          <w:tab w:val="left" w:pos="75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Работы Совета депутатов городского поселения «Город Амурск» на  2017 год</w:t>
      </w:r>
    </w:p>
    <w:p w:rsidR="005F4C7B" w:rsidRDefault="005F4C7B" w:rsidP="005F4C7B">
      <w:pPr>
        <w:tabs>
          <w:tab w:val="left" w:pos="7560"/>
        </w:tabs>
        <w:jc w:val="center"/>
        <w:rPr>
          <w:bCs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520"/>
        <w:gridCol w:w="1564"/>
        <w:gridCol w:w="1838"/>
        <w:gridCol w:w="1866"/>
      </w:tblGrid>
      <w:tr w:rsidR="005F4C7B" w:rsidTr="005F4C7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№№</w:t>
            </w:r>
          </w:p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Мероприятия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Срок исполнения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Ответственные за подготовку вопроса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Кто привлекается к подготовке</w:t>
            </w:r>
          </w:p>
        </w:tc>
      </w:tr>
      <w:tr w:rsidR="005F4C7B" w:rsidTr="005F4C7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1.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5.</w:t>
            </w:r>
          </w:p>
        </w:tc>
      </w:tr>
    </w:tbl>
    <w:p w:rsidR="005F4C7B" w:rsidRDefault="005F4C7B" w:rsidP="005F4C7B">
      <w:pPr>
        <w:tabs>
          <w:tab w:val="left" w:pos="7560"/>
        </w:tabs>
        <w:spacing w:line="240" w:lineRule="exact"/>
        <w:rPr>
          <w:bCs/>
        </w:rPr>
      </w:pPr>
    </w:p>
    <w:p w:rsidR="005F4C7B" w:rsidRDefault="005F4C7B" w:rsidP="005F4C7B">
      <w:pPr>
        <w:numPr>
          <w:ilvl w:val="0"/>
          <w:numId w:val="3"/>
        </w:numPr>
        <w:tabs>
          <w:tab w:val="left" w:pos="7560"/>
        </w:tabs>
        <w:spacing w:line="240" w:lineRule="exact"/>
        <w:jc w:val="center"/>
        <w:rPr>
          <w:bCs/>
        </w:rPr>
      </w:pPr>
      <w:r>
        <w:rPr>
          <w:bCs/>
        </w:rPr>
        <w:t>Заседания Совета депутатов</w:t>
      </w:r>
    </w:p>
    <w:p w:rsidR="005F4C7B" w:rsidRDefault="005F4C7B" w:rsidP="005F4C7B">
      <w:pPr>
        <w:tabs>
          <w:tab w:val="left" w:pos="7560"/>
        </w:tabs>
        <w:spacing w:line="240" w:lineRule="exact"/>
        <w:ind w:left="360"/>
        <w:jc w:val="center"/>
        <w:rPr>
          <w:bCs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644"/>
        <w:gridCol w:w="1796"/>
        <w:gridCol w:w="1633"/>
        <w:gridCol w:w="1816"/>
      </w:tblGrid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Подготовка проектов нормативных правовых актов представительного органа в целях приведения в соответствие с действующим законодательством.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2.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 реализации Программы социально-экономического развития городского поселения «Город Амурск» на 2016 - 2020 годы за 2016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Апрель - май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Отдел экономики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3.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Предварительные итоги социально – экономического развития городского поселения за 2017 год и план развития  на 2017-2019 годы  для формирования бюджета на 2018 финансовый год и плановый период 2019 и 2020 годов (в соответствии с Положением о бюджетном процессе)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До 15 ноября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Отдел экономики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4.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Разработка, согласование проектов нормативно-правовых актов, регламентирующих процесс распоряжения, владения, пользования муниципальным имуществом, земельными участками на территории городского поселения «Город Амурск»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 течение всего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ОУМИ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5.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Отчёт главы города Амурска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май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ind w:hanging="135"/>
              <w:jc w:val="both"/>
            </w:pPr>
            <w:r>
              <w:t>Организационно-методический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6.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Отчет об исполнении бюджета города за 2016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Второй квартал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7.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Информация  об исполнении бюджета города за 1 квартал 2017 года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Второй квартал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8.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Информация об исполнении бюджета города за первое полугодие 2017 года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Третий квартал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9.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Информация  об исполнении бюджета города за 9 месяцев 2017года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Четвертый квартал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10.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Уточнение бюджета на 2017 год.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 течение всего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11.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 xml:space="preserve">О бюджете городского поселения на 2018 год и на плановый период 2018 и 2019 </w:t>
            </w:r>
            <w:r>
              <w:lastRenderedPageBreak/>
              <w:t>годов (в первом чтении)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lastRenderedPageBreak/>
              <w:t>ноябрь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lastRenderedPageBreak/>
              <w:t>12.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 бюджете городского поселения на 2018 год и на плановый период 2018 и 2019 годов (во втором чтении)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декабрь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  <w:rPr>
                <w:bCs/>
              </w:rPr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  <w:rPr>
                <w:bCs/>
              </w:rPr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13.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Передача полномочий городского поселения «Город Амурск» Амурского муниципального района Хабаровского края по созданию, содержанию и организации деятельности аварийно-спасательных  служб и (или) аварийно-спасательных формирований на территории городского поселения «Город Амурск» Амурскому муниципальному району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ноябрь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  <w:rPr>
                <w:bCs/>
              </w:rPr>
            </w:pPr>
            <w:r>
              <w:t>Комиссия по бюджету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Сектор ГО и ЧС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14.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 внесении изменений в Устав городского поселения «Город Амурск»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Администрация</w:t>
            </w:r>
          </w:p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города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15.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Изменение Положения о бюджетном процессе в городском поселении «Город Амурск» в соответствии с изменением действующего законодательства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По мере необходимости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16.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 передаче полномочий по осуществлению внешнего муниципального контроля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Четвертый квартал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Финансовый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17.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Разработка и утверждение программ по основным вопросам местного значения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Структурные подразделения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15.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Проведение юридической экспертизы и подготовка заключений по проектам решений, постановлений Совета депутатов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Юридический отдел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16.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Разработка проектов нормативных актов по вопросам ЖКХ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Второй квартал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Отдел ЖКХ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18.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 плане мероприятий по реализации Послания Президента Российской Федерации Федеральному Собранию Российской Федерации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Январь – февраль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Председатель Совета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19.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Утверждение программы комплексного развития систем коммунальной инфраструктуры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 xml:space="preserve">В течение года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Отдел ЖКХ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20.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Разработка проектов нормативных актов по вопросам местного значения в области культуры городского поселения «Город Амурск»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rPr>
                <w:lang w:val="en-US"/>
              </w:rPr>
              <w:t xml:space="preserve">I </w:t>
            </w:r>
            <w:r>
              <w:t>полугодие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Отдел культуры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21.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Разработка проектов нормативных актов в области реализации государственной молодежной политики на территории г. Амурска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 xml:space="preserve">В течение года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Сектор по молодежной политике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lastRenderedPageBreak/>
              <w:t>22.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Разработка проектов нормативных актов в области гражданской защиты на территории г. Амурска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tabs>
                <w:tab w:val="left" w:pos="7560"/>
              </w:tabs>
              <w:spacing w:line="240" w:lineRule="exact"/>
              <w:jc w:val="both"/>
            </w:pPr>
            <w:r>
              <w:t>Отдел гражданской защиты</w:t>
            </w:r>
          </w:p>
        </w:tc>
      </w:tr>
      <w:tr w:rsidR="005F4C7B" w:rsidTr="005F4C7B"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4C7B" w:rsidRDefault="005F4C7B">
            <w:pPr>
              <w:tabs>
                <w:tab w:val="left" w:pos="7560"/>
              </w:tabs>
              <w:spacing w:line="276" w:lineRule="auto"/>
              <w:jc w:val="center"/>
            </w:pP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4C7B" w:rsidRDefault="005F4C7B">
            <w:pPr>
              <w:tabs>
                <w:tab w:val="left" w:pos="7560"/>
              </w:tabs>
              <w:spacing w:line="276" w:lineRule="auto"/>
              <w:jc w:val="both"/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4C7B" w:rsidRDefault="005F4C7B">
            <w:pPr>
              <w:tabs>
                <w:tab w:val="left" w:pos="7560"/>
              </w:tabs>
              <w:spacing w:line="276" w:lineRule="auto"/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4C7B" w:rsidRDefault="005F4C7B">
            <w:pPr>
              <w:tabs>
                <w:tab w:val="left" w:pos="7560"/>
              </w:tabs>
              <w:spacing w:line="276" w:lineRule="auto"/>
              <w:jc w:val="both"/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4C7B" w:rsidRDefault="005F4C7B">
            <w:pPr>
              <w:tabs>
                <w:tab w:val="left" w:pos="7560"/>
              </w:tabs>
              <w:spacing w:line="276" w:lineRule="auto"/>
              <w:jc w:val="both"/>
            </w:pPr>
          </w:p>
        </w:tc>
      </w:tr>
    </w:tbl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>
        <w:rPr>
          <w:bCs/>
        </w:rPr>
        <w:t>Депутатские слушания</w:t>
      </w:r>
    </w:p>
    <w:p w:rsidR="005F4C7B" w:rsidRDefault="005F4C7B" w:rsidP="005F4C7B">
      <w:pPr>
        <w:spacing w:line="240" w:lineRule="exact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921"/>
        <w:gridCol w:w="1484"/>
        <w:gridCol w:w="1754"/>
        <w:gridCol w:w="1880"/>
      </w:tblGrid>
      <w:tr w:rsidR="005F4C7B" w:rsidTr="005F4C7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1.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О работе ЛК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март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Совет депутатов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both"/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Совет депутатов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</w:pPr>
          </w:p>
        </w:tc>
      </w:tr>
    </w:tbl>
    <w:p w:rsidR="005F4C7B" w:rsidRDefault="005F4C7B" w:rsidP="005F4C7B">
      <w:pPr>
        <w:spacing w:line="240" w:lineRule="exact"/>
        <w:rPr>
          <w:bCs/>
        </w:rPr>
      </w:pPr>
    </w:p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>
        <w:rPr>
          <w:bCs/>
        </w:rPr>
        <w:t>Публичные слушания</w:t>
      </w:r>
    </w:p>
    <w:p w:rsidR="005F4C7B" w:rsidRDefault="005F4C7B" w:rsidP="005F4C7B">
      <w:pPr>
        <w:spacing w:line="240" w:lineRule="exact"/>
        <w:ind w:left="1080"/>
        <w:rPr>
          <w:bCs/>
        </w:rPr>
      </w:pP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689"/>
        <w:gridCol w:w="1318"/>
        <w:gridCol w:w="1933"/>
        <w:gridCol w:w="1961"/>
      </w:tblGrid>
      <w:tr w:rsidR="005F4C7B" w:rsidTr="005F4C7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О внесении изменений в Устав городского поселения «Город Амурск»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Постоянные комиссии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 проекте решения Совета депутатов поселения «Город Амурск» «О бюджете на 2017г»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Четвертый квартал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Совет депутатов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Администрация города</w:t>
            </w:r>
          </w:p>
        </w:tc>
      </w:tr>
    </w:tbl>
    <w:p w:rsidR="005F4C7B" w:rsidRDefault="005F4C7B" w:rsidP="005F4C7B">
      <w:pPr>
        <w:spacing w:line="240" w:lineRule="exact"/>
        <w:ind w:left="360"/>
        <w:rPr>
          <w:bCs/>
        </w:rPr>
      </w:pPr>
    </w:p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>
        <w:rPr>
          <w:bCs/>
        </w:rPr>
        <w:t>Работа депутатов Совета депутатов с избирателями и населением, организация приема граждан</w:t>
      </w:r>
    </w:p>
    <w:p w:rsidR="005F4C7B" w:rsidRDefault="005F4C7B" w:rsidP="005F4C7B">
      <w:pPr>
        <w:spacing w:line="240" w:lineRule="exact"/>
        <w:ind w:left="360"/>
        <w:jc w:val="center"/>
        <w:rPr>
          <w:bCs/>
        </w:rPr>
      </w:pPr>
    </w:p>
    <w:tbl>
      <w:tblPr>
        <w:tblW w:w="9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103"/>
        <w:gridCol w:w="1418"/>
        <w:gridCol w:w="1701"/>
        <w:gridCol w:w="1656"/>
      </w:tblGrid>
      <w:tr w:rsidR="005F4C7B" w:rsidTr="00451D9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451D9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Информационные встречи депутатов с избирателями на округах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Депутаты Совета депутатов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5F4C7B" w:rsidTr="00451D9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Отчеты депутатов перед избирателями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Депутаты Совета депутатов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5F4C7B" w:rsidTr="00451D9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Прием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Депутаты Совета депутатов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5F4C7B" w:rsidTr="00451D9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депутатов в культурно-массовых и общественных мероприятиях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Депутаты Совета депутатов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5F4C7B" w:rsidTr="00451D9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Предоставление депутатами сведений об обращениях и заявлениях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Депутаты Совета депутатов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</w:tr>
    </w:tbl>
    <w:p w:rsidR="005F4C7B" w:rsidRDefault="005F4C7B" w:rsidP="005F4C7B">
      <w:pPr>
        <w:spacing w:line="240" w:lineRule="exact"/>
        <w:ind w:left="360"/>
        <w:jc w:val="center"/>
        <w:rPr>
          <w:bCs/>
        </w:rPr>
      </w:pPr>
    </w:p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 w:rsidRPr="00451D9E">
        <w:rPr>
          <w:bCs/>
        </w:rPr>
        <w:t>Работа по реализации права законодательной инициативы в Законодательной Думе Хабаровского края</w:t>
      </w:r>
    </w:p>
    <w:p w:rsidR="00451D9E" w:rsidRPr="00451D9E" w:rsidRDefault="00451D9E" w:rsidP="00451D9E">
      <w:pPr>
        <w:spacing w:line="240" w:lineRule="exact"/>
        <w:ind w:left="1080"/>
        <w:rPr>
          <w:bCs/>
        </w:rPr>
      </w:pP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689"/>
        <w:gridCol w:w="1834"/>
        <w:gridCol w:w="1585"/>
        <w:gridCol w:w="1559"/>
      </w:tblGrid>
      <w:tr w:rsidR="005F4C7B" w:rsidTr="005F4C7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Подготовка законодательной инициативы по вопросам, не входящим в полномочия органов МСУ:</w:t>
            </w:r>
          </w:p>
          <w:p w:rsidR="005F4C7B" w:rsidRDefault="005F4C7B">
            <w:pPr>
              <w:spacing w:line="240" w:lineRule="exact"/>
              <w:jc w:val="both"/>
            </w:pPr>
            <w:r>
              <w:t>- по бюджетному процессу;</w:t>
            </w:r>
          </w:p>
          <w:p w:rsidR="005F4C7B" w:rsidRDefault="005F4C7B">
            <w:pPr>
              <w:spacing w:line="240" w:lineRule="exact"/>
              <w:jc w:val="both"/>
            </w:pPr>
            <w:r>
              <w:t>- по вопросам местного значения;</w:t>
            </w:r>
          </w:p>
          <w:p w:rsidR="005F4C7B" w:rsidRDefault="005F4C7B">
            <w:pPr>
              <w:spacing w:line="240" w:lineRule="exact"/>
              <w:jc w:val="both"/>
            </w:pPr>
            <w:r>
              <w:t>- по вопросам жизнеобеспечения.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По мере необходимости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</w:tr>
    </w:tbl>
    <w:p w:rsidR="005F4C7B" w:rsidRDefault="005F4C7B" w:rsidP="005F4C7B">
      <w:pPr>
        <w:spacing w:line="240" w:lineRule="exact"/>
        <w:jc w:val="center"/>
        <w:rPr>
          <w:bCs/>
        </w:rPr>
      </w:pPr>
    </w:p>
    <w:p w:rsidR="00451D9E" w:rsidRDefault="00451D9E" w:rsidP="005F4C7B">
      <w:pPr>
        <w:spacing w:line="240" w:lineRule="exact"/>
        <w:jc w:val="center"/>
        <w:rPr>
          <w:bCs/>
        </w:rPr>
      </w:pPr>
    </w:p>
    <w:p w:rsidR="00451D9E" w:rsidRDefault="00451D9E" w:rsidP="005F4C7B">
      <w:pPr>
        <w:spacing w:line="240" w:lineRule="exact"/>
        <w:jc w:val="center"/>
        <w:rPr>
          <w:bCs/>
        </w:rPr>
      </w:pPr>
    </w:p>
    <w:p w:rsidR="00451D9E" w:rsidRDefault="00451D9E" w:rsidP="005F4C7B">
      <w:pPr>
        <w:spacing w:line="240" w:lineRule="exact"/>
        <w:jc w:val="center"/>
        <w:rPr>
          <w:bCs/>
        </w:rPr>
      </w:pPr>
    </w:p>
    <w:p w:rsidR="00451D9E" w:rsidRDefault="00451D9E" w:rsidP="005F4C7B">
      <w:pPr>
        <w:spacing w:line="240" w:lineRule="exact"/>
        <w:jc w:val="center"/>
        <w:rPr>
          <w:bCs/>
        </w:rPr>
      </w:pPr>
    </w:p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>
        <w:rPr>
          <w:bCs/>
        </w:rPr>
        <w:lastRenderedPageBreak/>
        <w:t>Информационные встречи</w:t>
      </w:r>
    </w:p>
    <w:p w:rsidR="00451D9E" w:rsidRDefault="00451D9E" w:rsidP="00451D9E">
      <w:pPr>
        <w:spacing w:line="240" w:lineRule="exact"/>
        <w:ind w:left="1080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457"/>
        <w:gridCol w:w="1870"/>
        <w:gridCol w:w="1784"/>
        <w:gridCol w:w="1557"/>
      </w:tblGrid>
      <w:tr w:rsidR="005F4C7B" w:rsidTr="005F4C7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Об изменении структуры платы за содержание жилья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Март-апрель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Отдел ЖКХ</w:t>
            </w:r>
          </w:p>
        </w:tc>
      </w:tr>
      <w:tr w:rsidR="005F4C7B" w:rsidTr="005F4C7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2.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Об установке и вводе в действие общедомовых приборов учета по тепловой энергии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 xml:space="preserve">Второй квартал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Отдел ЖКХ</w:t>
            </w:r>
          </w:p>
        </w:tc>
      </w:tr>
      <w:tr w:rsidR="005F4C7B" w:rsidTr="005F4C7B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3.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Организация работы с населением по сдаче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Третий квартал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Отдел физической культуры и спорта</w:t>
            </w:r>
          </w:p>
        </w:tc>
      </w:tr>
    </w:tbl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</w:p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>
        <w:rPr>
          <w:bCs/>
        </w:rPr>
        <w:t>Организация работы Молодежной общественной палаты при Совете депутатов</w:t>
      </w:r>
    </w:p>
    <w:p w:rsidR="005F4C7B" w:rsidRDefault="005F4C7B" w:rsidP="005F4C7B">
      <w:pPr>
        <w:spacing w:line="240" w:lineRule="exact"/>
        <w:jc w:val="center"/>
        <w:rPr>
          <w:bCs/>
        </w:rPr>
      </w:pPr>
    </w:p>
    <w:tbl>
      <w:tblPr>
        <w:tblW w:w="9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411"/>
        <w:gridCol w:w="1842"/>
        <w:gridCol w:w="1417"/>
        <w:gridCol w:w="1907"/>
      </w:tblGrid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в публичных слушаниях, проводимых Советом депутатов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</w:pPr>
            <w:r>
              <w:t>Совет депутатов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Орг.отдел</w:t>
            </w:r>
          </w:p>
        </w:tc>
      </w:tr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 xml:space="preserve">2. 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в заседаниях постоянных комиссий Совета депутатов, депутатских слушаниях и заседаниях Совета депутатов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Председатель молодежной общественной палаты</w:t>
            </w:r>
          </w:p>
        </w:tc>
      </w:tr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3.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pStyle w:val="ab"/>
              <w:spacing w:before="0" w:beforeAutospacing="0" w:after="0" w:afterAutospacing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плана мероприятий по активизации участия молодых избирателей в выборных кампаниях.</w:t>
            </w:r>
          </w:p>
          <w:p w:rsidR="005F4C7B" w:rsidRDefault="005F4C7B">
            <w:pPr>
              <w:spacing w:line="240" w:lineRule="exact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Первый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Совет депутатов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Председатель молодежной общественной палаты</w:t>
            </w:r>
          </w:p>
        </w:tc>
      </w:tr>
    </w:tbl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>
        <w:rPr>
          <w:bCs/>
        </w:rPr>
        <w:t>Взаимодействие с органами местного самоуправления</w:t>
      </w:r>
    </w:p>
    <w:p w:rsidR="005F4C7B" w:rsidRDefault="005F4C7B" w:rsidP="005F4C7B">
      <w:pPr>
        <w:spacing w:line="240" w:lineRule="exact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3435"/>
        <w:gridCol w:w="1365"/>
        <w:gridCol w:w="1621"/>
        <w:gridCol w:w="1938"/>
      </w:tblGrid>
      <w:tr w:rsidR="005F4C7B" w:rsidTr="005F4C7B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Заседания коллегии при главе поселения «Города Амурска»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Председатель Совета депутатов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в работе комиссий при администрации городского поселения «Город Амурск»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 xml:space="preserve"> Депутаты Совета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Совещания при главе поселения «Город Амурск»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Председатель Совета депутатов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Администрация города</w:t>
            </w:r>
          </w:p>
        </w:tc>
      </w:tr>
    </w:tbl>
    <w:p w:rsidR="005F4C7B" w:rsidRDefault="005F4C7B" w:rsidP="005F4C7B">
      <w:pPr>
        <w:spacing w:line="240" w:lineRule="exact"/>
        <w:jc w:val="center"/>
        <w:rPr>
          <w:bCs/>
        </w:rPr>
      </w:pPr>
    </w:p>
    <w:p w:rsidR="005F4C7B" w:rsidRDefault="005F4C7B" w:rsidP="005F4C7B">
      <w:pPr>
        <w:spacing w:line="240" w:lineRule="exact"/>
        <w:jc w:val="center"/>
        <w:rPr>
          <w:bCs/>
        </w:rPr>
      </w:pPr>
      <w:r>
        <w:rPr>
          <w:bCs/>
          <w:lang w:val="en-US"/>
        </w:rPr>
        <w:t>IX</w:t>
      </w:r>
      <w:r>
        <w:rPr>
          <w:bCs/>
        </w:rPr>
        <w:t>.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</w:t>
      </w:r>
    </w:p>
    <w:tbl>
      <w:tblPr>
        <w:tblW w:w="9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414"/>
        <w:gridCol w:w="1417"/>
        <w:gridCol w:w="1701"/>
        <w:gridCol w:w="1955"/>
      </w:tblGrid>
      <w:tr w:rsidR="005F4C7B" w:rsidTr="005F4C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Отчет руководителя РКЦ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Первый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Председатель Совета депутатов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Зам. Главы по экономике</w:t>
            </w:r>
          </w:p>
        </w:tc>
      </w:tr>
      <w:tr w:rsidR="005F4C7B" w:rsidTr="005F4C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в работе комиссий при администрации городского поселения «Город Амурск»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 xml:space="preserve"> Депутаты Совета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Информация по оптимизации расходов на содержание аппарата, кинотеатре «Молодость».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Председатель Совета депутатов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Администрация города</w:t>
            </w:r>
          </w:p>
        </w:tc>
      </w:tr>
    </w:tbl>
    <w:p w:rsidR="005F4C7B" w:rsidRDefault="005F4C7B" w:rsidP="005F4C7B">
      <w:pPr>
        <w:spacing w:line="240" w:lineRule="exact"/>
        <w:jc w:val="center"/>
        <w:rPr>
          <w:bCs/>
        </w:rPr>
      </w:pPr>
    </w:p>
    <w:p w:rsidR="005F4C7B" w:rsidRDefault="005F4C7B" w:rsidP="005F4C7B">
      <w:pPr>
        <w:numPr>
          <w:ilvl w:val="0"/>
          <w:numId w:val="3"/>
        </w:numPr>
        <w:spacing w:line="240" w:lineRule="exact"/>
        <w:jc w:val="center"/>
        <w:rPr>
          <w:bCs/>
        </w:rPr>
      </w:pPr>
      <w:r>
        <w:rPr>
          <w:bCs/>
        </w:rPr>
        <w:t>Организационно- методическая и информационная работа</w:t>
      </w:r>
    </w:p>
    <w:p w:rsidR="005F4C7B" w:rsidRDefault="005F4C7B" w:rsidP="005F4C7B">
      <w:pPr>
        <w:spacing w:line="240" w:lineRule="exact"/>
        <w:jc w:val="center"/>
        <w:rPr>
          <w:bCs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411"/>
        <w:gridCol w:w="1396"/>
        <w:gridCol w:w="1580"/>
        <w:gridCol w:w="1987"/>
      </w:tblGrid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1.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Об организации правотворческого процесса в муниципальном образовании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Второй – третий квартал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Постоянные комиссии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Юридический отдел</w:t>
            </w:r>
          </w:p>
        </w:tc>
      </w:tr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 системе муниципальных правовых актов, порядке их подготовки, принятия, опубликования и вступления в силу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Второй – третий квартал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Постоянные комиссии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Юридический отдел</w:t>
            </w:r>
          </w:p>
        </w:tc>
      </w:tr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Ознакомление депутатов с изменениями в действующем законодательстве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 xml:space="preserve">Постоянные комиссии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Юридический отдел</w:t>
            </w:r>
          </w:p>
        </w:tc>
      </w:tr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Изменения Федерального закона «Об общих принципах организации местного самоуправления в РФ» от 06.10.2003  № 131-ФЗ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Постоянные комиссии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Изучение с депутатами действующего законодательства в сфере противодействия коррупции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В течение года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Постоянные комиссии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Юридический отдел</w:t>
            </w:r>
          </w:p>
        </w:tc>
      </w:tr>
    </w:tbl>
    <w:p w:rsidR="005F4C7B" w:rsidRDefault="005F4C7B" w:rsidP="005F4C7B">
      <w:pPr>
        <w:spacing w:line="240" w:lineRule="exact"/>
        <w:jc w:val="center"/>
        <w:rPr>
          <w:bCs/>
        </w:rPr>
      </w:pPr>
    </w:p>
    <w:p w:rsidR="005F4C7B" w:rsidRDefault="005F4C7B" w:rsidP="005F4C7B">
      <w:pPr>
        <w:spacing w:line="240" w:lineRule="exact"/>
        <w:jc w:val="center"/>
        <w:rPr>
          <w:bCs/>
        </w:rPr>
      </w:pPr>
      <w:r>
        <w:rPr>
          <w:bCs/>
        </w:rPr>
        <w:t>Х. Участие в общих мероприятия городского поселения «Город Амурск»</w:t>
      </w:r>
    </w:p>
    <w:p w:rsidR="005F4C7B" w:rsidRDefault="005F4C7B" w:rsidP="005F4C7B">
      <w:pPr>
        <w:spacing w:line="240" w:lineRule="exact"/>
        <w:jc w:val="center"/>
        <w:rPr>
          <w:bCs/>
        </w:rPr>
      </w:pPr>
    </w:p>
    <w:tbl>
      <w:tblPr>
        <w:tblW w:w="8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377"/>
        <w:gridCol w:w="1453"/>
        <w:gridCol w:w="1523"/>
        <w:gridCol w:w="1854"/>
      </w:tblGrid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Праздничные мероприятия, посвященные 54-летию образования Амурского района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февраль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Мероприятия, посвященные Дню защитника Отечества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февраль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Мероприятия, посвященные 1 мая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Апрель - май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Мероприятия, посвященные Дню Победы.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Апрель - май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Проведение мероприятий, посвященных Дню Российского предпринимательства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май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Праздничные мероприятия, посвященные Дню России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июнь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Мероприятия в День семьи, любви и верности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июль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Праздничные мероприятия, посвященные Дню металлурга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июль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Городской турнир по пляжному волейболу, среди семейных команд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Июль-август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Спортивно-массовые мероприятия посвященные Дню государственного флага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август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Праздничные мероприятия, посвященные Дню города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июнь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Мероприятия, посвященные Дню памяти и скорби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июнь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Мероприятия, посвящённые окончанию Второй Мировой войны.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сентябрь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lastRenderedPageBreak/>
              <w:t>14.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Мероприятия, посвященные Дню пожилых людей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сентябрь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Праздничные мероприятия, посвященные 79-летию образования Хабаровского края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Сентябрь – октябрь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Праздничные мероприятия, посвященные Дню народного единства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ноябрь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в молодежных акциях «Чистый город», «Чистый двор», «Весенняя неделя добра», «60 добрых дел Амурску», «Светлая память поколений», «Георгиевская ленточка»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В течение года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Сектор по молодежной политике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 xml:space="preserve">18. 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в спартакиаде трудящихся среди команд организаций и предприятий всех форм собственности (н/ теннис, «Дартс», пулевая стрельба, шахматы, шашки, волейбол, мини-футбол, гири).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В течение года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Отдел физической культуры и спорта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19.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Участие в чемпионатах, первенств города, городских турниров и розыгрыша кубка главы города по основным видам спорта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 xml:space="preserve">В течение года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Отдел физической культуры и спорта</w:t>
            </w:r>
          </w:p>
        </w:tc>
      </w:tr>
      <w:tr w:rsidR="005F4C7B" w:rsidTr="005F4C7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</w:pPr>
            <w:r>
              <w:t>20.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Проведение новогодних мероприятий. Открытие Зимнего городка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both"/>
            </w:pPr>
            <w:r>
              <w:t>декабрь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Совет депутатов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C7B" w:rsidRDefault="005F4C7B">
            <w:pPr>
              <w:spacing w:line="240" w:lineRule="exact"/>
              <w:jc w:val="center"/>
              <w:rPr>
                <w:bCs/>
              </w:rPr>
            </w:pPr>
            <w:r>
              <w:t>Администрация города</w:t>
            </w:r>
          </w:p>
        </w:tc>
      </w:tr>
    </w:tbl>
    <w:p w:rsidR="005F4C7B" w:rsidRDefault="005F4C7B" w:rsidP="005F4C7B">
      <w:pPr>
        <w:rPr>
          <w:sz w:val="28"/>
          <w:szCs w:val="28"/>
        </w:rPr>
      </w:pPr>
    </w:p>
    <w:p w:rsidR="005F4C7B" w:rsidRDefault="005F4C7B" w:rsidP="005F4C7B">
      <w:pPr>
        <w:rPr>
          <w:sz w:val="28"/>
          <w:szCs w:val="28"/>
        </w:rPr>
      </w:pPr>
    </w:p>
    <w:p w:rsidR="005F4C7B" w:rsidRDefault="005F4C7B" w:rsidP="005F4C7B">
      <w:pPr>
        <w:rPr>
          <w:sz w:val="28"/>
          <w:szCs w:val="28"/>
        </w:rPr>
      </w:pPr>
    </w:p>
    <w:p w:rsidR="005F4C7B" w:rsidRDefault="005F4C7B" w:rsidP="005F4C7B">
      <w:pPr>
        <w:rPr>
          <w:sz w:val="28"/>
          <w:szCs w:val="28"/>
        </w:rPr>
      </w:pPr>
    </w:p>
    <w:p w:rsidR="005F4C7B" w:rsidRPr="00256F71" w:rsidRDefault="005F4C7B" w:rsidP="005F4C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Л.Е.Кавелина</w:t>
      </w:r>
    </w:p>
    <w:sectPr w:rsidR="005F4C7B" w:rsidRPr="00256F71" w:rsidSect="00451D9E">
      <w:pgSz w:w="11906" w:h="16838"/>
      <w:pgMar w:top="1134" w:right="567" w:bottom="993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691" w:rsidRDefault="00F61691" w:rsidP="00624EA3">
      <w:r>
        <w:separator/>
      </w:r>
    </w:p>
  </w:endnote>
  <w:endnote w:type="continuationSeparator" w:id="0">
    <w:p w:rsidR="00F61691" w:rsidRDefault="00F61691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691" w:rsidRDefault="00F61691" w:rsidP="00624EA3">
      <w:r>
        <w:separator/>
      </w:r>
    </w:p>
  </w:footnote>
  <w:footnote w:type="continuationSeparator" w:id="0">
    <w:p w:rsidR="00F61691" w:rsidRDefault="00F61691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675B23">
          <w:rPr>
            <w:noProof/>
            <w:sz w:val="20"/>
            <w:szCs w:val="20"/>
          </w:rPr>
          <w:t>6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F61691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03C5B"/>
    <w:multiLevelType w:val="hybridMultilevel"/>
    <w:tmpl w:val="5FB04974"/>
    <w:lvl w:ilvl="0" w:tplc="B23883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ED4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437B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0D88"/>
    <w:rsid w:val="003E4440"/>
    <w:rsid w:val="003E6B64"/>
    <w:rsid w:val="003F6D32"/>
    <w:rsid w:val="003F72D5"/>
    <w:rsid w:val="003F7737"/>
    <w:rsid w:val="00406AE6"/>
    <w:rsid w:val="0041510C"/>
    <w:rsid w:val="00415D7A"/>
    <w:rsid w:val="004438E5"/>
    <w:rsid w:val="00445FBE"/>
    <w:rsid w:val="00451D9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5F4C7B"/>
    <w:rsid w:val="0060080C"/>
    <w:rsid w:val="00606D74"/>
    <w:rsid w:val="00623C19"/>
    <w:rsid w:val="00624EA3"/>
    <w:rsid w:val="006257FA"/>
    <w:rsid w:val="006260A4"/>
    <w:rsid w:val="0062763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75B23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4E98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1337"/>
    <w:rsid w:val="008819B9"/>
    <w:rsid w:val="00891E16"/>
    <w:rsid w:val="00894419"/>
    <w:rsid w:val="00896966"/>
    <w:rsid w:val="008A0847"/>
    <w:rsid w:val="008A1BD9"/>
    <w:rsid w:val="008A4838"/>
    <w:rsid w:val="008B555B"/>
    <w:rsid w:val="008C2545"/>
    <w:rsid w:val="008C2CDC"/>
    <w:rsid w:val="008C6C0A"/>
    <w:rsid w:val="008E4143"/>
    <w:rsid w:val="008F0F55"/>
    <w:rsid w:val="00905FA7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04A7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61691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B41C6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semiHidden/>
    <w:unhideWhenUsed/>
    <w:rsid w:val="005F4C7B"/>
    <w:pPr>
      <w:spacing w:before="100" w:beforeAutospacing="1" w:after="100" w:afterAutospacing="1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semiHidden/>
    <w:unhideWhenUsed/>
    <w:rsid w:val="005F4C7B"/>
    <w:pPr>
      <w:spacing w:before="100" w:beforeAutospacing="1" w:after="100" w:afterAutospacing="1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7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30</cp:revision>
  <cp:lastPrinted>2017-01-26T05:57:00Z</cp:lastPrinted>
  <dcterms:created xsi:type="dcterms:W3CDTF">2016-10-18T23:12:00Z</dcterms:created>
  <dcterms:modified xsi:type="dcterms:W3CDTF">2017-01-30T00:15:00Z</dcterms:modified>
</cp:coreProperties>
</file>