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443" w:rsidRDefault="00ED2487" w:rsidP="00ED248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АДМИНСТРАЦИЯ  ГОРОДСКОГО ПОСЕЛЕНИЯ «ГОРОД АМУРСК»</w:t>
      </w:r>
    </w:p>
    <w:p w:rsidR="00E02707" w:rsidRDefault="00ED2487" w:rsidP="00ED248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Амурского муниципального района Хабаровского края</w:t>
      </w:r>
    </w:p>
    <w:p w:rsidR="00E02707" w:rsidRDefault="00E02707" w:rsidP="00ED248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707" w:rsidRDefault="00E02707" w:rsidP="00ED248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707" w:rsidRDefault="00E02707" w:rsidP="00ED248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707" w:rsidRDefault="00ED2487" w:rsidP="00ED248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E02707" w:rsidRDefault="00E02707" w:rsidP="00E02707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707" w:rsidRDefault="00E02707" w:rsidP="00E02707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707" w:rsidRDefault="00E02707" w:rsidP="00E02707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707" w:rsidRDefault="00E02707" w:rsidP="00E02707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707" w:rsidRDefault="00ED2487" w:rsidP="00E02707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 65</w:t>
      </w:r>
    </w:p>
    <w:p w:rsidR="00E02707" w:rsidRPr="00ED2487" w:rsidRDefault="00ED2487" w:rsidP="00ED248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r w:rsidRPr="00ED2487">
        <w:rPr>
          <w:rFonts w:ascii="Times New Roman" w:eastAsia="Times New Roman" w:hAnsi="Times New Roman" w:cs="Times New Roman"/>
          <w:sz w:val="20"/>
          <w:szCs w:val="20"/>
          <w:lang w:eastAsia="ru-RU"/>
        </w:rPr>
        <w:t>г. Амурск</w:t>
      </w:r>
    </w:p>
    <w:bookmarkEnd w:id="0"/>
    <w:p w:rsidR="00E02707" w:rsidRPr="00A61106" w:rsidRDefault="00E02707" w:rsidP="00E02707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443" w:rsidRPr="00A61106" w:rsidRDefault="00361443" w:rsidP="00E02707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629" w:rsidRDefault="00361443" w:rsidP="00E02707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35A74">
        <w:rPr>
          <w:rFonts w:ascii="Times New Roman" w:hAnsi="Times New Roman" w:cs="Times New Roman"/>
          <w:sz w:val="28"/>
          <w:szCs w:val="28"/>
          <w:lang w:eastAsia="ru-RU"/>
        </w:rPr>
        <w:t>О внесении изменений в постановление администрации городского поселения "Город Амурск" Амурского муниципального района Хабаровского края</w:t>
      </w:r>
      <w:r w:rsidR="00835A74" w:rsidRPr="00835A74">
        <w:rPr>
          <w:rFonts w:ascii="Times New Roman" w:hAnsi="Times New Roman" w:cs="Times New Roman"/>
          <w:sz w:val="28"/>
          <w:szCs w:val="28"/>
        </w:rPr>
        <w:t xml:space="preserve"> </w:t>
      </w:r>
      <w:r w:rsidR="00835A74" w:rsidRPr="00835A74">
        <w:rPr>
          <w:rFonts w:ascii="Times New Roman" w:hAnsi="Times New Roman" w:cs="Times New Roman"/>
          <w:sz w:val="28"/>
          <w:szCs w:val="28"/>
          <w:lang w:eastAsia="ru-RU"/>
        </w:rPr>
        <w:t>от 24.01.2013 №</w:t>
      </w:r>
      <w:r w:rsidR="009470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35A74" w:rsidRPr="00835A74">
        <w:rPr>
          <w:rFonts w:ascii="Times New Roman" w:hAnsi="Times New Roman" w:cs="Times New Roman"/>
          <w:sz w:val="28"/>
          <w:szCs w:val="28"/>
          <w:lang w:eastAsia="ru-RU"/>
        </w:rPr>
        <w:t>22 «Об утверждении муниципальной программы «Читающий город» на 2013-2015 годы» (в редакции от 12.02.2015 №</w:t>
      </w:r>
      <w:r w:rsidR="00E0270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35A74" w:rsidRPr="00835A74">
        <w:rPr>
          <w:rFonts w:ascii="Times New Roman" w:hAnsi="Times New Roman" w:cs="Times New Roman"/>
          <w:sz w:val="28"/>
          <w:szCs w:val="28"/>
          <w:lang w:eastAsia="ru-RU"/>
        </w:rPr>
        <w:t>47)</w:t>
      </w:r>
    </w:p>
    <w:p w:rsidR="002A1D66" w:rsidRDefault="002A1D66" w:rsidP="00835A7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02707" w:rsidRDefault="00E02707" w:rsidP="00835A7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A1D66" w:rsidRDefault="002A1D66" w:rsidP="00E027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решениями Совета депутатов городского поселения «Город Амурск» от 19.12.20</w:t>
      </w:r>
      <w:r w:rsidR="0081591C">
        <w:rPr>
          <w:rFonts w:ascii="Times New Roman" w:hAnsi="Times New Roman" w:cs="Times New Roman"/>
          <w:sz w:val="28"/>
          <w:szCs w:val="28"/>
          <w:lang w:eastAsia="ru-RU"/>
        </w:rPr>
        <w:t>13 №33 «О местном бюджете на 2014 год и на плановый период 2015 и 2016 годов», от 18.12.2014 № 313 «О местном бюджете на 2015 год и на плановый период 2016 и 2017 годов»,</w:t>
      </w:r>
    </w:p>
    <w:p w:rsidR="0081591C" w:rsidRDefault="0081591C" w:rsidP="00835A7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ПОСТАНОВЛЯЮ:</w:t>
      </w:r>
    </w:p>
    <w:p w:rsidR="0081591C" w:rsidRPr="00E02707" w:rsidRDefault="00E02707" w:rsidP="00E027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81591C" w:rsidRPr="00E02707">
        <w:rPr>
          <w:rFonts w:ascii="Times New Roman" w:hAnsi="Times New Roman" w:cs="Times New Roman"/>
          <w:sz w:val="28"/>
          <w:szCs w:val="28"/>
          <w:lang w:eastAsia="ru-RU"/>
        </w:rPr>
        <w:t>Внести в постановление</w:t>
      </w:r>
      <w:r w:rsidR="0081591C" w:rsidRPr="0081591C">
        <w:t xml:space="preserve"> </w:t>
      </w:r>
      <w:r w:rsidR="0081591C" w:rsidRPr="00E02707">
        <w:rPr>
          <w:rFonts w:ascii="Times New Roman" w:hAnsi="Times New Roman" w:cs="Times New Roman"/>
          <w:sz w:val="28"/>
          <w:szCs w:val="28"/>
          <w:lang w:eastAsia="ru-RU"/>
        </w:rPr>
        <w:t>администрации городского поселения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1591C" w:rsidRPr="00E02707">
        <w:rPr>
          <w:rFonts w:ascii="Times New Roman" w:hAnsi="Times New Roman" w:cs="Times New Roman"/>
          <w:sz w:val="28"/>
          <w:szCs w:val="28"/>
          <w:lang w:eastAsia="ru-RU"/>
        </w:rPr>
        <w:t xml:space="preserve"> "Город Амурск" Амурского муниципального района Хабаровского края от 24.01.2013 №</w:t>
      </w:r>
      <w:r w:rsidR="009470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1591C" w:rsidRPr="00E02707">
        <w:rPr>
          <w:rFonts w:ascii="Times New Roman" w:hAnsi="Times New Roman" w:cs="Times New Roman"/>
          <w:sz w:val="28"/>
          <w:szCs w:val="28"/>
          <w:lang w:eastAsia="ru-RU"/>
        </w:rPr>
        <w:t>22 «Об утверждении муниципальной программы «Читающий город» на 2013-2015 годы» (в редакции от 12.02.2015 №</w:t>
      </w:r>
      <w:r w:rsidR="009470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1591C" w:rsidRPr="00E02707">
        <w:rPr>
          <w:rFonts w:ascii="Times New Roman" w:hAnsi="Times New Roman" w:cs="Times New Roman"/>
          <w:sz w:val="28"/>
          <w:szCs w:val="28"/>
          <w:lang w:eastAsia="ru-RU"/>
        </w:rPr>
        <w:t>47) следующие изменения:</w:t>
      </w:r>
    </w:p>
    <w:p w:rsidR="0081591C" w:rsidRDefault="0081591C" w:rsidP="00901419">
      <w:pPr>
        <w:pStyle w:val="a3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позиции паспорта муниципальной программы, строку</w:t>
      </w:r>
      <w:r w:rsidR="009B7932">
        <w:rPr>
          <w:rFonts w:ascii="Times New Roman" w:hAnsi="Times New Roman" w:cs="Times New Roman"/>
          <w:sz w:val="28"/>
          <w:szCs w:val="28"/>
        </w:rPr>
        <w:t xml:space="preserve"> 8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7"/>
        <w:gridCol w:w="6197"/>
      </w:tblGrid>
      <w:tr w:rsidR="009B7932" w:rsidRPr="009B7932" w:rsidTr="009470E1"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932" w:rsidRPr="009B7932" w:rsidRDefault="009B7932" w:rsidP="009B7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и источники финансирования МП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932" w:rsidRPr="009B7932" w:rsidRDefault="009B7932" w:rsidP="009B7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сумма расходов бюджета городского поселения «Город Амурск» на реализацию мероприятий МП составит – 20533,431 т.р., в т.ч.:</w:t>
            </w:r>
          </w:p>
          <w:p w:rsidR="009B7932" w:rsidRPr="009B7932" w:rsidRDefault="009B7932" w:rsidP="009B7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год – 6446,8 т.р.;</w:t>
            </w:r>
          </w:p>
          <w:p w:rsidR="009B7932" w:rsidRPr="009B7932" w:rsidRDefault="009B7932" w:rsidP="009B7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7586,631 т.р.;</w:t>
            </w:r>
          </w:p>
          <w:p w:rsidR="009B7932" w:rsidRPr="009B7932" w:rsidRDefault="009B7932" w:rsidP="009B7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7516,1 т.р.</w:t>
            </w:r>
          </w:p>
        </w:tc>
      </w:tr>
    </w:tbl>
    <w:p w:rsidR="009B7932" w:rsidRDefault="009B7932" w:rsidP="009014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Пункт 7 «Объемы и источники финансирования» муниципальной программы изложить в новой прилагаемой редакции.</w:t>
      </w:r>
    </w:p>
    <w:p w:rsidR="009B7932" w:rsidRDefault="00901419" w:rsidP="009014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B7932">
        <w:rPr>
          <w:rFonts w:ascii="Times New Roman" w:hAnsi="Times New Roman" w:cs="Times New Roman"/>
          <w:sz w:val="28"/>
          <w:szCs w:val="28"/>
        </w:rPr>
        <w:t>. Директору муниципального казенного учреждения культуры «Централизованная библиотечная система» городского поселения «Город Амурск» Амурского муниципального района Хабаровского края (Федосеева Т.С.) обеспечить выполнение муниципальной программы «Читающий город» на 2013-2015 годы.</w:t>
      </w:r>
    </w:p>
    <w:p w:rsidR="00901419" w:rsidRDefault="00901419" w:rsidP="00901419">
      <w:pPr>
        <w:pStyle w:val="a3"/>
        <w:ind w:firstLine="11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3.Контроль над исполнением постановления возложить на начальника отдела культуры администрации городского поселения «Город Амурск» Меньшикову А.А.</w:t>
      </w:r>
    </w:p>
    <w:p w:rsidR="00901419" w:rsidRDefault="00901419" w:rsidP="00901419">
      <w:pPr>
        <w:pStyle w:val="a3"/>
        <w:ind w:firstLine="11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9470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 вступает в силу после официального опубликования.</w:t>
      </w:r>
    </w:p>
    <w:p w:rsidR="00901419" w:rsidRDefault="00901419" w:rsidP="009B7932">
      <w:pPr>
        <w:pStyle w:val="a3"/>
        <w:ind w:left="1129"/>
        <w:jc w:val="both"/>
        <w:rPr>
          <w:rFonts w:ascii="Times New Roman" w:hAnsi="Times New Roman" w:cs="Times New Roman"/>
          <w:sz w:val="28"/>
          <w:szCs w:val="28"/>
        </w:rPr>
      </w:pPr>
    </w:p>
    <w:p w:rsidR="00901419" w:rsidRDefault="00901419" w:rsidP="009B7932">
      <w:pPr>
        <w:pStyle w:val="a3"/>
        <w:ind w:left="1129"/>
        <w:jc w:val="both"/>
        <w:rPr>
          <w:rFonts w:ascii="Times New Roman" w:hAnsi="Times New Roman" w:cs="Times New Roman"/>
          <w:sz w:val="28"/>
          <w:szCs w:val="28"/>
        </w:rPr>
      </w:pPr>
    </w:p>
    <w:p w:rsidR="00901419" w:rsidRDefault="00901419" w:rsidP="009014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Б.П. Редькин</w:t>
      </w:r>
    </w:p>
    <w:p w:rsidR="00901419" w:rsidRDefault="00901419" w:rsidP="009014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1419" w:rsidRDefault="00901419" w:rsidP="009014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1419" w:rsidRDefault="00901419" w:rsidP="009014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1419" w:rsidRDefault="00901419" w:rsidP="009014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1419" w:rsidRDefault="00901419" w:rsidP="009014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1419" w:rsidRDefault="00901419" w:rsidP="009014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1419" w:rsidRDefault="00901419" w:rsidP="009014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1419" w:rsidRDefault="00901419" w:rsidP="009014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1419" w:rsidRDefault="00901419" w:rsidP="009014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1419" w:rsidRDefault="00901419" w:rsidP="009014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1419" w:rsidRDefault="00901419" w:rsidP="009014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1419" w:rsidRDefault="00901419" w:rsidP="009014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1419" w:rsidRDefault="00901419" w:rsidP="009014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1419" w:rsidRDefault="00901419" w:rsidP="009014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1419" w:rsidRDefault="00901419" w:rsidP="009014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1419" w:rsidRDefault="00901419" w:rsidP="009014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1419" w:rsidRDefault="00901419" w:rsidP="009014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1419" w:rsidRDefault="00901419" w:rsidP="009014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1419" w:rsidRDefault="00901419" w:rsidP="009014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1419" w:rsidRDefault="00901419" w:rsidP="009014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1419" w:rsidRDefault="00901419" w:rsidP="009014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1419" w:rsidRDefault="00901419" w:rsidP="009014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1419" w:rsidRDefault="00901419" w:rsidP="009014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1419" w:rsidRDefault="00901419" w:rsidP="009014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1419" w:rsidRDefault="00901419" w:rsidP="009014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1419" w:rsidRDefault="00901419" w:rsidP="009014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1419" w:rsidRDefault="00901419" w:rsidP="009014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1419" w:rsidRDefault="00901419" w:rsidP="009014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1419" w:rsidRDefault="00901419" w:rsidP="009014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1419" w:rsidRDefault="00901419" w:rsidP="009014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1419" w:rsidRDefault="00901419" w:rsidP="009014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1419" w:rsidRDefault="00901419" w:rsidP="009014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1419" w:rsidRDefault="00901419" w:rsidP="009014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1419" w:rsidRDefault="00901419" w:rsidP="009014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1419" w:rsidRDefault="00901419" w:rsidP="009014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1419" w:rsidRDefault="00901419" w:rsidP="009014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1419" w:rsidRDefault="00901419" w:rsidP="009014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02707" w:rsidRDefault="00E02707" w:rsidP="00901419">
      <w:pPr>
        <w:pStyle w:val="a3"/>
        <w:jc w:val="both"/>
        <w:rPr>
          <w:rFonts w:ascii="Times New Roman" w:hAnsi="Times New Roman" w:cs="Times New Roman"/>
          <w:sz w:val="28"/>
          <w:szCs w:val="28"/>
        </w:rPr>
        <w:sectPr w:rsidR="00E02707" w:rsidSect="00E02707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901419" w:rsidRDefault="00901419" w:rsidP="009014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ПРИЛОЖЕНИЕ</w:t>
      </w:r>
    </w:p>
    <w:p w:rsidR="00901419" w:rsidRDefault="00901419" w:rsidP="0090141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к постановлению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администрации городского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поселения «Город Амурск»</w:t>
      </w:r>
    </w:p>
    <w:p w:rsidR="00901419" w:rsidRDefault="00901419" w:rsidP="0090141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от </w:t>
      </w:r>
      <w:r w:rsidR="0040105E">
        <w:rPr>
          <w:rFonts w:ascii="Times New Roman" w:hAnsi="Times New Roman" w:cs="Times New Roman"/>
          <w:sz w:val="28"/>
          <w:szCs w:val="28"/>
        </w:rPr>
        <w:t>19</w:t>
      </w:r>
      <w:r w:rsidR="00E02707">
        <w:rPr>
          <w:rFonts w:ascii="Times New Roman" w:hAnsi="Times New Roman" w:cs="Times New Roman"/>
          <w:sz w:val="28"/>
          <w:szCs w:val="28"/>
        </w:rPr>
        <w:t xml:space="preserve">.02.2016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E02707">
        <w:rPr>
          <w:rFonts w:ascii="Times New Roman" w:hAnsi="Times New Roman" w:cs="Times New Roman"/>
          <w:sz w:val="28"/>
          <w:szCs w:val="28"/>
        </w:rPr>
        <w:t xml:space="preserve"> </w:t>
      </w:r>
      <w:r w:rsidR="001B5817">
        <w:rPr>
          <w:rFonts w:ascii="Times New Roman" w:hAnsi="Times New Roman" w:cs="Times New Roman"/>
          <w:sz w:val="28"/>
          <w:szCs w:val="28"/>
        </w:rPr>
        <w:t>65</w:t>
      </w:r>
    </w:p>
    <w:p w:rsidR="00901419" w:rsidRDefault="00901419" w:rsidP="0090141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04E6" w:rsidRPr="00FC04E6" w:rsidRDefault="00FC04E6" w:rsidP="00FC04E6">
      <w:pPr>
        <w:pStyle w:val="a4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4E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Объём и источники финансирования мероприятий Программы</w:t>
      </w:r>
    </w:p>
    <w:p w:rsidR="00FC04E6" w:rsidRPr="00FC04E6" w:rsidRDefault="00FC04E6" w:rsidP="00FC04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600"/>
        <w:gridCol w:w="4962"/>
      </w:tblGrid>
      <w:tr w:rsidR="00FC04E6" w:rsidRPr="00FC04E6" w:rsidTr="009470E1">
        <w:tc>
          <w:tcPr>
            <w:tcW w:w="1008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00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4962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C04E6" w:rsidRPr="00FC04E6" w:rsidTr="009470E1">
        <w:tc>
          <w:tcPr>
            <w:tcW w:w="9570" w:type="dxa"/>
            <w:gridSpan w:val="3"/>
            <w:shd w:val="clear" w:color="auto" w:fill="auto"/>
            <w:vAlign w:val="center"/>
          </w:tcPr>
          <w:p w:rsidR="00FC04E6" w:rsidRPr="00FC04E6" w:rsidRDefault="00FC04E6" w:rsidP="00FC0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Создание условий для свободного доступа жителей города Амурска к информации и знаниям для развития творческой активности и информационной обеспеченности путём сохранения и развития книжного фонда МКУК «ЦБС»</w:t>
            </w:r>
          </w:p>
        </w:tc>
      </w:tr>
      <w:tr w:rsidR="00FC04E6" w:rsidRPr="00FC04E6" w:rsidTr="009470E1">
        <w:tc>
          <w:tcPr>
            <w:tcW w:w="1008" w:type="dxa"/>
            <w:shd w:val="clear" w:color="auto" w:fill="auto"/>
            <w:vAlign w:val="center"/>
          </w:tcPr>
          <w:p w:rsidR="00FC04E6" w:rsidRPr="00FC04E6" w:rsidRDefault="00FC04E6" w:rsidP="00FC0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600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труда и начисления на оплату труда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год – 4546,8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6221,3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6179,7 тыс. руб.</w:t>
            </w:r>
          </w:p>
        </w:tc>
      </w:tr>
      <w:tr w:rsidR="00FC04E6" w:rsidRPr="00FC04E6" w:rsidTr="009470E1">
        <w:tc>
          <w:tcPr>
            <w:tcW w:w="1008" w:type="dxa"/>
            <w:shd w:val="clear" w:color="auto" w:fill="auto"/>
            <w:vAlign w:val="center"/>
          </w:tcPr>
          <w:p w:rsidR="00FC04E6" w:rsidRPr="00FC04E6" w:rsidRDefault="00FC04E6" w:rsidP="00FC0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600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</w:t>
            </w:r>
          </w:p>
        </w:tc>
        <w:tc>
          <w:tcPr>
            <w:tcW w:w="4962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год – 12,9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88,15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29,48 тыс. руб.</w:t>
            </w:r>
          </w:p>
        </w:tc>
      </w:tr>
      <w:tr w:rsidR="00FC04E6" w:rsidRPr="00FC04E6" w:rsidTr="009470E1">
        <w:tc>
          <w:tcPr>
            <w:tcW w:w="1008" w:type="dxa"/>
            <w:shd w:val="clear" w:color="auto" w:fill="auto"/>
            <w:vAlign w:val="center"/>
          </w:tcPr>
          <w:p w:rsidR="00FC04E6" w:rsidRPr="00FC04E6" w:rsidRDefault="00FC04E6" w:rsidP="00FC0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600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имущество, земельный налог</w:t>
            </w:r>
          </w:p>
        </w:tc>
        <w:tc>
          <w:tcPr>
            <w:tcW w:w="4962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год – 130,58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129,1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128,03 тыс. руб.</w:t>
            </w:r>
          </w:p>
        </w:tc>
      </w:tr>
      <w:tr w:rsidR="00FC04E6" w:rsidRPr="00FC04E6" w:rsidTr="009470E1">
        <w:tc>
          <w:tcPr>
            <w:tcW w:w="1008" w:type="dxa"/>
            <w:shd w:val="clear" w:color="auto" w:fill="auto"/>
            <w:vAlign w:val="center"/>
          </w:tcPr>
          <w:p w:rsidR="00FC04E6" w:rsidRPr="00FC04E6" w:rsidRDefault="00FC04E6" w:rsidP="00FC0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600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Закупки, товары, услуги в сфере информационных технологий</w:t>
            </w:r>
          </w:p>
        </w:tc>
        <w:tc>
          <w:tcPr>
            <w:tcW w:w="4962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год – 53,03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70,181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190,22 тыс. руб.</w:t>
            </w:r>
          </w:p>
        </w:tc>
      </w:tr>
      <w:tr w:rsidR="00FC04E6" w:rsidRPr="00FC04E6" w:rsidTr="009470E1">
        <w:tc>
          <w:tcPr>
            <w:tcW w:w="1008" w:type="dxa"/>
            <w:shd w:val="clear" w:color="auto" w:fill="auto"/>
            <w:vAlign w:val="center"/>
          </w:tcPr>
          <w:p w:rsidR="00FC04E6" w:rsidRPr="00FC04E6" w:rsidRDefault="00FC04E6" w:rsidP="00FC0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3600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закупки, товары, услуги для муниципальных нужд</w:t>
            </w:r>
          </w:p>
        </w:tc>
        <w:tc>
          <w:tcPr>
            <w:tcW w:w="4962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год – 1055,29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712,661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720,75 тыс. руб.</w:t>
            </w:r>
          </w:p>
        </w:tc>
      </w:tr>
      <w:tr w:rsidR="00FC04E6" w:rsidRPr="00FC04E6" w:rsidTr="009470E1">
        <w:tc>
          <w:tcPr>
            <w:tcW w:w="4608" w:type="dxa"/>
            <w:gridSpan w:val="2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мероприятию 1,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4962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20268,172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год – 5798,6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7221,392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7248,18 тыс. руб.</w:t>
            </w:r>
          </w:p>
        </w:tc>
      </w:tr>
      <w:tr w:rsidR="00FC04E6" w:rsidRPr="00FC04E6" w:rsidTr="009470E1">
        <w:tc>
          <w:tcPr>
            <w:tcW w:w="9570" w:type="dxa"/>
            <w:gridSpan w:val="3"/>
            <w:shd w:val="clear" w:color="auto" w:fill="auto"/>
            <w:vAlign w:val="center"/>
          </w:tcPr>
          <w:p w:rsidR="00FC04E6" w:rsidRPr="00FC04E6" w:rsidRDefault="00FC04E6" w:rsidP="00FC0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Модернизация книжного фонда МКУК «ЦБС» как основы удовлетворения информационных потребностей граждан</w:t>
            </w:r>
          </w:p>
        </w:tc>
      </w:tr>
      <w:tr w:rsidR="00FC04E6" w:rsidRPr="00FC04E6" w:rsidTr="009470E1">
        <w:tc>
          <w:tcPr>
            <w:tcW w:w="1008" w:type="dxa"/>
            <w:shd w:val="clear" w:color="auto" w:fill="auto"/>
            <w:vAlign w:val="center"/>
          </w:tcPr>
          <w:p w:rsidR="00FC04E6" w:rsidRPr="00FC04E6" w:rsidRDefault="00FC04E6" w:rsidP="00FC0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600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документов разных форматов (книги, аудиовизуальные документы, компакт-диски и пр.)</w:t>
            </w:r>
          </w:p>
        </w:tc>
        <w:tc>
          <w:tcPr>
            <w:tcW w:w="4962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книг, аудиовизуальных документов, компакт-дисков и пр.: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год – 36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81,02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60,384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 177,404 тыс. руб.</w:t>
            </w:r>
          </w:p>
        </w:tc>
      </w:tr>
      <w:tr w:rsidR="00FC04E6" w:rsidRPr="00FC04E6" w:rsidTr="009470E1">
        <w:tc>
          <w:tcPr>
            <w:tcW w:w="1008" w:type="dxa"/>
            <w:shd w:val="clear" w:color="auto" w:fill="auto"/>
            <w:vAlign w:val="center"/>
          </w:tcPr>
          <w:p w:rsidR="00FC04E6" w:rsidRPr="00FC04E6" w:rsidRDefault="00FC04E6" w:rsidP="00FC0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600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кампаний по подписке на периодические издания</w:t>
            </w:r>
          </w:p>
        </w:tc>
        <w:tc>
          <w:tcPr>
            <w:tcW w:w="4962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подписки на периодические издания и их доставки: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год – 101,88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101,657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115,389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 318,926 тыс. руб.</w:t>
            </w:r>
          </w:p>
        </w:tc>
      </w:tr>
      <w:tr w:rsidR="00FC04E6" w:rsidRPr="00FC04E6" w:rsidTr="009470E1">
        <w:tc>
          <w:tcPr>
            <w:tcW w:w="1008" w:type="dxa"/>
            <w:shd w:val="clear" w:color="auto" w:fill="auto"/>
            <w:vAlign w:val="center"/>
          </w:tcPr>
          <w:p w:rsidR="00FC04E6" w:rsidRPr="00FC04E6" w:rsidRDefault="00FC04E6" w:rsidP="00FC0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600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акций «Подари книгу библиотеке»</w:t>
            </w:r>
          </w:p>
        </w:tc>
        <w:tc>
          <w:tcPr>
            <w:tcW w:w="4962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C04E6" w:rsidRPr="00FC04E6" w:rsidTr="009470E1">
        <w:tc>
          <w:tcPr>
            <w:tcW w:w="4608" w:type="dxa"/>
            <w:gridSpan w:val="2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мероприятию 2,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4962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496,33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год – 137,88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182,677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2015 год – 175,773 тыс. руб.</w:t>
            </w:r>
          </w:p>
        </w:tc>
      </w:tr>
      <w:tr w:rsidR="00FC04E6" w:rsidRPr="00FC04E6" w:rsidTr="009470E1">
        <w:tc>
          <w:tcPr>
            <w:tcW w:w="9570" w:type="dxa"/>
            <w:gridSpan w:val="3"/>
            <w:shd w:val="clear" w:color="auto" w:fill="auto"/>
            <w:vAlign w:val="center"/>
          </w:tcPr>
          <w:p w:rsidR="00FC04E6" w:rsidRPr="00FC04E6" w:rsidRDefault="00FC04E6" w:rsidP="00FC0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 Мониторинг библиотечно-информационных потребностей жителей города Амурска</w:t>
            </w:r>
          </w:p>
        </w:tc>
      </w:tr>
      <w:tr w:rsidR="00FC04E6" w:rsidRPr="00FC04E6" w:rsidTr="009470E1">
        <w:tc>
          <w:tcPr>
            <w:tcW w:w="1008" w:type="dxa"/>
            <w:shd w:val="clear" w:color="auto" w:fill="auto"/>
            <w:vAlign w:val="center"/>
          </w:tcPr>
          <w:p w:rsidR="00FC04E6" w:rsidRPr="00FC04E6" w:rsidRDefault="00FC04E6" w:rsidP="00FC0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600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информационных потребностей различных категорий пользователей и потенциальных пользователей из числа жителей города Амурска</w:t>
            </w:r>
          </w:p>
        </w:tc>
        <w:tc>
          <w:tcPr>
            <w:tcW w:w="4962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канцелярские товары: бумагу, расходные материалы для множительной техники: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год – 3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3,5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4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 10,5 тыс. руб.</w:t>
            </w:r>
          </w:p>
        </w:tc>
      </w:tr>
      <w:tr w:rsidR="00FC04E6" w:rsidRPr="00FC04E6" w:rsidTr="009470E1">
        <w:tc>
          <w:tcPr>
            <w:tcW w:w="1008" w:type="dxa"/>
            <w:shd w:val="clear" w:color="auto" w:fill="auto"/>
            <w:vAlign w:val="center"/>
          </w:tcPr>
          <w:p w:rsidR="00FC04E6" w:rsidRPr="00FC04E6" w:rsidRDefault="00FC04E6" w:rsidP="00FC0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600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исследования «Неудовлетворённый спрос»: анализ отказов на документы в библиотеке семейного чтения города Амурска</w:t>
            </w:r>
          </w:p>
        </w:tc>
        <w:tc>
          <w:tcPr>
            <w:tcW w:w="4962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C04E6" w:rsidRPr="00FC04E6" w:rsidTr="009470E1">
        <w:tc>
          <w:tcPr>
            <w:tcW w:w="4608" w:type="dxa"/>
            <w:gridSpan w:val="2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мероприятию 3,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4962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год – 3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3,5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4 тыс. руб.</w:t>
            </w:r>
          </w:p>
        </w:tc>
      </w:tr>
      <w:tr w:rsidR="00FC04E6" w:rsidRPr="00FC04E6" w:rsidTr="009470E1">
        <w:tc>
          <w:tcPr>
            <w:tcW w:w="9570" w:type="dxa"/>
            <w:gridSpan w:val="3"/>
            <w:shd w:val="clear" w:color="auto" w:fill="auto"/>
            <w:vAlign w:val="center"/>
          </w:tcPr>
          <w:p w:rsidR="00FC04E6" w:rsidRPr="00FC04E6" w:rsidRDefault="00FC04E6" w:rsidP="00FC0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Создание условий для обеспечения сохранности книжных фондов</w:t>
            </w:r>
          </w:p>
        </w:tc>
      </w:tr>
      <w:tr w:rsidR="00FC04E6" w:rsidRPr="00FC04E6" w:rsidTr="009470E1">
        <w:tc>
          <w:tcPr>
            <w:tcW w:w="1008" w:type="dxa"/>
            <w:shd w:val="clear" w:color="auto" w:fill="auto"/>
            <w:vAlign w:val="center"/>
          </w:tcPr>
          <w:p w:rsidR="00FC04E6" w:rsidRPr="00FC04E6" w:rsidRDefault="00FC04E6" w:rsidP="00FC0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600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плановых </w:t>
            </w:r>
            <w:proofErr w:type="gramStart"/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проверок книжного фонда библиотеки семейного чтения города Амурска</w:t>
            </w:r>
            <w:proofErr w:type="gramEnd"/>
          </w:p>
        </w:tc>
        <w:tc>
          <w:tcPr>
            <w:tcW w:w="4962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C04E6" w:rsidRPr="00FC04E6" w:rsidTr="009470E1">
        <w:tc>
          <w:tcPr>
            <w:tcW w:w="1008" w:type="dxa"/>
            <w:shd w:val="clear" w:color="auto" w:fill="auto"/>
            <w:vAlign w:val="center"/>
          </w:tcPr>
          <w:p w:rsidR="00FC04E6" w:rsidRPr="00FC04E6" w:rsidRDefault="00FC04E6" w:rsidP="00FC0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3600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акций «</w:t>
            </w:r>
            <w:proofErr w:type="spellStart"/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Книжкина</w:t>
            </w:r>
            <w:proofErr w:type="spellEnd"/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больница» с целью реставрации книг из библиотечного фонда</w:t>
            </w:r>
          </w:p>
        </w:tc>
        <w:tc>
          <w:tcPr>
            <w:tcW w:w="4962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канцелярские товары для реставрации книг: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год – 1,5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2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2,5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поощрение участников акций: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год – 1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1,5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2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 10,5 тыс. руб.</w:t>
            </w:r>
          </w:p>
        </w:tc>
      </w:tr>
      <w:tr w:rsidR="00FC04E6" w:rsidRPr="00FC04E6" w:rsidTr="009470E1">
        <w:tc>
          <w:tcPr>
            <w:tcW w:w="1008" w:type="dxa"/>
            <w:shd w:val="clear" w:color="auto" w:fill="auto"/>
            <w:vAlign w:val="center"/>
          </w:tcPr>
          <w:p w:rsidR="00FC04E6" w:rsidRPr="00FC04E6" w:rsidRDefault="00FC04E6" w:rsidP="00FC0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3600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акций, направленных на решение проблемы сохранности библиотечных фондов: мероприятия по ликвидации читательской задолженности в библиотеках МКУК «ЦБС»</w:t>
            </w:r>
          </w:p>
        </w:tc>
        <w:tc>
          <w:tcPr>
            <w:tcW w:w="4962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канцелярские товары: бумагу, расходные материалы для множительной техники: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год – 1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1,5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2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 4,5 тыс. руб.</w:t>
            </w:r>
          </w:p>
        </w:tc>
      </w:tr>
      <w:tr w:rsidR="00FC04E6" w:rsidRPr="00FC04E6" w:rsidTr="009470E1">
        <w:tc>
          <w:tcPr>
            <w:tcW w:w="1008" w:type="dxa"/>
            <w:shd w:val="clear" w:color="auto" w:fill="auto"/>
            <w:vAlign w:val="center"/>
          </w:tcPr>
          <w:p w:rsidR="00FC04E6" w:rsidRPr="00FC04E6" w:rsidRDefault="00FC04E6" w:rsidP="00FC0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3600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акций для читателей «Верни книгу в библиотеку»</w:t>
            </w:r>
          </w:p>
        </w:tc>
        <w:tc>
          <w:tcPr>
            <w:tcW w:w="4962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C04E6" w:rsidRPr="00FC04E6" w:rsidTr="009470E1">
        <w:tc>
          <w:tcPr>
            <w:tcW w:w="4608" w:type="dxa"/>
            <w:gridSpan w:val="2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мероприятию 4,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4962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 15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2013 год – 3,5 тыс. руб. 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5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6,5 тыс. руб.</w:t>
            </w:r>
          </w:p>
        </w:tc>
      </w:tr>
      <w:tr w:rsidR="00FC04E6" w:rsidRPr="00FC04E6" w:rsidTr="009470E1">
        <w:tc>
          <w:tcPr>
            <w:tcW w:w="9570" w:type="dxa"/>
            <w:gridSpan w:val="3"/>
            <w:shd w:val="clear" w:color="auto" w:fill="auto"/>
            <w:vAlign w:val="center"/>
          </w:tcPr>
          <w:p w:rsidR="00FC04E6" w:rsidRPr="00FC04E6" w:rsidRDefault="00FC04E6" w:rsidP="00FC0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Популяризация чтения среди детей и молодёжи</w:t>
            </w:r>
          </w:p>
        </w:tc>
      </w:tr>
      <w:tr w:rsidR="00FC04E6" w:rsidRPr="00FC04E6" w:rsidTr="009470E1">
        <w:tc>
          <w:tcPr>
            <w:tcW w:w="1008" w:type="dxa"/>
            <w:shd w:val="clear" w:color="auto" w:fill="auto"/>
            <w:vAlign w:val="center"/>
          </w:tcPr>
          <w:p w:rsidR="00FC04E6" w:rsidRPr="00FC04E6" w:rsidRDefault="00FC04E6" w:rsidP="00FC0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3600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 летнего чтения</w:t>
            </w:r>
          </w:p>
        </w:tc>
        <w:tc>
          <w:tcPr>
            <w:tcW w:w="4962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канцелярские товары и поощрение участников программы: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год - 5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- 5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2015 год - 0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 10 тыс. руб.</w:t>
            </w:r>
          </w:p>
        </w:tc>
      </w:tr>
      <w:tr w:rsidR="00FC04E6" w:rsidRPr="00FC04E6" w:rsidTr="009470E1">
        <w:tc>
          <w:tcPr>
            <w:tcW w:w="1008" w:type="dxa"/>
            <w:shd w:val="clear" w:color="auto" w:fill="auto"/>
            <w:vAlign w:val="center"/>
          </w:tcPr>
          <w:p w:rsidR="00FC04E6" w:rsidRPr="00FC04E6" w:rsidRDefault="00FC04E6" w:rsidP="00FC0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5.2.</w:t>
            </w:r>
          </w:p>
        </w:tc>
        <w:tc>
          <w:tcPr>
            <w:tcW w:w="3600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программы семейного чтения «Всей семьёй в библиотеку»</w:t>
            </w:r>
          </w:p>
        </w:tc>
        <w:tc>
          <w:tcPr>
            <w:tcW w:w="4962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канцелярские товары и поощрение участников программы: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год – 2,83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4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2,5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 9,33 тыс. руб.</w:t>
            </w:r>
          </w:p>
        </w:tc>
      </w:tr>
      <w:tr w:rsidR="00FC04E6" w:rsidRPr="00FC04E6" w:rsidTr="009470E1">
        <w:tc>
          <w:tcPr>
            <w:tcW w:w="1008" w:type="dxa"/>
            <w:shd w:val="clear" w:color="auto" w:fill="auto"/>
            <w:vAlign w:val="center"/>
          </w:tcPr>
          <w:p w:rsidR="00FC04E6" w:rsidRPr="00FC04E6" w:rsidRDefault="00FC04E6" w:rsidP="00FC0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3600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программы «Через книгу я познаю мир»</w:t>
            </w:r>
          </w:p>
        </w:tc>
        <w:tc>
          <w:tcPr>
            <w:tcW w:w="4962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канцелярские товары и поощрение участников программы: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год – 0,75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3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3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 6,75 тыс. руб.</w:t>
            </w:r>
          </w:p>
        </w:tc>
      </w:tr>
      <w:tr w:rsidR="00FC04E6" w:rsidRPr="00FC04E6" w:rsidTr="009470E1">
        <w:tc>
          <w:tcPr>
            <w:tcW w:w="1008" w:type="dxa"/>
            <w:shd w:val="clear" w:color="auto" w:fill="auto"/>
            <w:vAlign w:val="center"/>
          </w:tcPr>
          <w:p w:rsidR="00FC04E6" w:rsidRPr="00FC04E6" w:rsidRDefault="00FC04E6" w:rsidP="00FC0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3600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программы «Твои горизонты»</w:t>
            </w:r>
          </w:p>
        </w:tc>
        <w:tc>
          <w:tcPr>
            <w:tcW w:w="4962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канцелярские товары и поощрение участников программы: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год – 3,64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7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7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 17,64 тыс. руб.</w:t>
            </w:r>
          </w:p>
        </w:tc>
      </w:tr>
      <w:tr w:rsidR="00FC04E6" w:rsidRPr="00FC04E6" w:rsidTr="009470E1">
        <w:tc>
          <w:tcPr>
            <w:tcW w:w="1008" w:type="dxa"/>
            <w:shd w:val="clear" w:color="auto" w:fill="auto"/>
            <w:vAlign w:val="center"/>
          </w:tcPr>
          <w:p w:rsidR="00FC04E6" w:rsidRPr="00FC04E6" w:rsidRDefault="00FC04E6" w:rsidP="00FC0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5.5.</w:t>
            </w:r>
          </w:p>
        </w:tc>
        <w:tc>
          <w:tcPr>
            <w:tcW w:w="3600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Регулярное освещение хода реализации программ в средствах массовой информации</w:t>
            </w:r>
          </w:p>
        </w:tc>
        <w:tc>
          <w:tcPr>
            <w:tcW w:w="4962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C04E6" w:rsidRPr="00FC04E6" w:rsidTr="009470E1">
        <w:tc>
          <w:tcPr>
            <w:tcW w:w="4608" w:type="dxa"/>
            <w:gridSpan w:val="2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мероприятию 5,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4962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 43,72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год – 12,22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- 19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12,5 тыс. руб.</w:t>
            </w:r>
          </w:p>
        </w:tc>
      </w:tr>
      <w:tr w:rsidR="00FC04E6" w:rsidRPr="00FC04E6" w:rsidTr="009470E1">
        <w:tc>
          <w:tcPr>
            <w:tcW w:w="9570" w:type="dxa"/>
            <w:gridSpan w:val="3"/>
            <w:shd w:val="clear" w:color="auto" w:fill="auto"/>
            <w:vAlign w:val="center"/>
          </w:tcPr>
          <w:p w:rsidR="00FC04E6" w:rsidRPr="00FC04E6" w:rsidRDefault="00FC04E6" w:rsidP="00FC0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Повышение уровня профессиональной компетентности работников МКУК «ЦБС»</w:t>
            </w:r>
          </w:p>
        </w:tc>
      </w:tr>
      <w:tr w:rsidR="00FC04E6" w:rsidRPr="00FC04E6" w:rsidTr="009470E1">
        <w:tc>
          <w:tcPr>
            <w:tcW w:w="1008" w:type="dxa"/>
            <w:shd w:val="clear" w:color="auto" w:fill="auto"/>
            <w:vAlign w:val="center"/>
          </w:tcPr>
          <w:p w:rsidR="00FC04E6" w:rsidRPr="00FC04E6" w:rsidRDefault="00FC04E6" w:rsidP="00FC0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3600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профессиональной литературы</w:t>
            </w:r>
          </w:p>
        </w:tc>
        <w:tc>
          <w:tcPr>
            <w:tcW w:w="4962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C04E6" w:rsidRPr="00FC04E6" w:rsidTr="009470E1">
        <w:tc>
          <w:tcPr>
            <w:tcW w:w="1008" w:type="dxa"/>
            <w:shd w:val="clear" w:color="auto" w:fill="auto"/>
            <w:vAlign w:val="center"/>
          </w:tcPr>
          <w:p w:rsidR="00FC04E6" w:rsidRPr="00FC04E6" w:rsidRDefault="00FC04E6" w:rsidP="00FC0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3600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опыта работы ведущих библиотек по вопросам сохранности, комплектования библиотечных фондов в условиях современного книжного рынка, популяризации чтения (командировки и другие формы повышения квалификации)</w:t>
            </w:r>
          </w:p>
        </w:tc>
        <w:tc>
          <w:tcPr>
            <w:tcW w:w="4962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год – 0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0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20,55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 20,55 тыс. руб.</w:t>
            </w:r>
          </w:p>
        </w:tc>
      </w:tr>
      <w:tr w:rsidR="00FC04E6" w:rsidRPr="00FC04E6" w:rsidTr="009470E1">
        <w:tc>
          <w:tcPr>
            <w:tcW w:w="4608" w:type="dxa"/>
            <w:gridSpan w:val="2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мероприятию 6,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4962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 20,55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год – 0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0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20,55 тыс. руб.</w:t>
            </w:r>
          </w:p>
        </w:tc>
      </w:tr>
      <w:tr w:rsidR="00FC04E6" w:rsidRPr="00FC04E6" w:rsidTr="009470E1">
        <w:tc>
          <w:tcPr>
            <w:tcW w:w="9570" w:type="dxa"/>
            <w:gridSpan w:val="3"/>
            <w:shd w:val="clear" w:color="auto" w:fill="auto"/>
            <w:vAlign w:val="center"/>
          </w:tcPr>
          <w:p w:rsidR="00FC04E6" w:rsidRPr="00FC04E6" w:rsidRDefault="00FC04E6" w:rsidP="00FC0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Создание комфортной среды для читателей и работников библиотеки</w:t>
            </w:r>
          </w:p>
        </w:tc>
      </w:tr>
      <w:tr w:rsidR="00FC04E6" w:rsidRPr="00FC04E6" w:rsidTr="009470E1">
        <w:tc>
          <w:tcPr>
            <w:tcW w:w="1008" w:type="dxa"/>
            <w:shd w:val="clear" w:color="auto" w:fill="auto"/>
            <w:vAlign w:val="center"/>
          </w:tcPr>
          <w:p w:rsidR="00FC04E6" w:rsidRPr="00FC04E6" w:rsidRDefault="00FC04E6" w:rsidP="00FC0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3600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оконных блоков</w:t>
            </w:r>
          </w:p>
        </w:tc>
        <w:tc>
          <w:tcPr>
            <w:tcW w:w="4962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год – 24,59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47,763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0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 72,353 тыс. руб.</w:t>
            </w:r>
          </w:p>
        </w:tc>
      </w:tr>
      <w:tr w:rsidR="00FC04E6" w:rsidRPr="00FC04E6" w:rsidTr="009470E1">
        <w:tc>
          <w:tcPr>
            <w:tcW w:w="1008" w:type="dxa"/>
            <w:shd w:val="clear" w:color="auto" w:fill="auto"/>
            <w:vAlign w:val="center"/>
          </w:tcPr>
          <w:p w:rsidR="00FC04E6" w:rsidRPr="00FC04E6" w:rsidRDefault="00FC04E6" w:rsidP="00FC0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</w:t>
            </w:r>
          </w:p>
        </w:tc>
        <w:tc>
          <w:tcPr>
            <w:tcW w:w="3600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кровли</w:t>
            </w:r>
          </w:p>
        </w:tc>
        <w:tc>
          <w:tcPr>
            <w:tcW w:w="4962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год – 407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 407 тыс. руб.</w:t>
            </w:r>
          </w:p>
        </w:tc>
      </w:tr>
      <w:tr w:rsidR="00FC04E6" w:rsidRPr="00FC04E6" w:rsidTr="009470E1">
        <w:tc>
          <w:tcPr>
            <w:tcW w:w="1008" w:type="dxa"/>
            <w:shd w:val="clear" w:color="auto" w:fill="auto"/>
            <w:vAlign w:val="center"/>
          </w:tcPr>
          <w:p w:rsidR="00FC04E6" w:rsidRPr="00FC04E6" w:rsidRDefault="00FC04E6" w:rsidP="00FC0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</w:t>
            </w:r>
          </w:p>
        </w:tc>
        <w:tc>
          <w:tcPr>
            <w:tcW w:w="3600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помещений</w:t>
            </w:r>
          </w:p>
        </w:tc>
        <w:tc>
          <w:tcPr>
            <w:tcW w:w="4962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год – 0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50,299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2015 год – 48,597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 98,896 тыс. руб.</w:t>
            </w:r>
          </w:p>
        </w:tc>
      </w:tr>
      <w:tr w:rsidR="00FC04E6" w:rsidRPr="00FC04E6" w:rsidTr="009470E1">
        <w:tc>
          <w:tcPr>
            <w:tcW w:w="1008" w:type="dxa"/>
            <w:shd w:val="clear" w:color="auto" w:fill="auto"/>
            <w:vAlign w:val="center"/>
          </w:tcPr>
          <w:p w:rsidR="00FC04E6" w:rsidRPr="00FC04E6" w:rsidRDefault="00FC04E6" w:rsidP="00FC0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7.4.</w:t>
            </w:r>
          </w:p>
        </w:tc>
        <w:tc>
          <w:tcPr>
            <w:tcW w:w="3600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вывески</w:t>
            </w:r>
          </w:p>
        </w:tc>
        <w:tc>
          <w:tcPr>
            <w:tcW w:w="4962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год – 60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 60 тыс. руб.</w:t>
            </w:r>
          </w:p>
        </w:tc>
      </w:tr>
      <w:tr w:rsidR="00FC04E6" w:rsidRPr="00FC04E6" w:rsidTr="009470E1">
        <w:tc>
          <w:tcPr>
            <w:tcW w:w="1008" w:type="dxa"/>
            <w:shd w:val="clear" w:color="auto" w:fill="auto"/>
            <w:vAlign w:val="center"/>
          </w:tcPr>
          <w:p w:rsidR="00FC04E6" w:rsidRPr="00FC04E6" w:rsidRDefault="00FC04E6" w:rsidP="00FC0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</w:t>
            </w:r>
          </w:p>
        </w:tc>
        <w:tc>
          <w:tcPr>
            <w:tcW w:w="3600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противопожарных дверей</w:t>
            </w:r>
          </w:p>
        </w:tc>
        <w:tc>
          <w:tcPr>
            <w:tcW w:w="4962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57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 57 тыс. руб.</w:t>
            </w:r>
          </w:p>
        </w:tc>
      </w:tr>
      <w:tr w:rsidR="00FC04E6" w:rsidRPr="00FC04E6" w:rsidTr="009470E1">
        <w:tc>
          <w:tcPr>
            <w:tcW w:w="4608" w:type="dxa"/>
            <w:gridSpan w:val="2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разделу,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4962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 695,249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год – 491,59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155,062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48,597 тыс. руб.</w:t>
            </w:r>
          </w:p>
        </w:tc>
      </w:tr>
      <w:tr w:rsidR="00FC04E6" w:rsidRPr="00FC04E6" w:rsidTr="009470E1">
        <w:tc>
          <w:tcPr>
            <w:tcW w:w="4608" w:type="dxa"/>
            <w:gridSpan w:val="2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Программе,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4962" w:type="dxa"/>
            <w:shd w:val="clear" w:color="auto" w:fill="auto"/>
          </w:tcPr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 21549,531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год – 6446,8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–7586,631 тыс. руб.</w:t>
            </w:r>
          </w:p>
          <w:p w:rsidR="00FC04E6" w:rsidRPr="00FC04E6" w:rsidRDefault="00FC04E6" w:rsidP="00FC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7516,1 тыс. руб.</w:t>
            </w:r>
          </w:p>
        </w:tc>
      </w:tr>
    </w:tbl>
    <w:p w:rsidR="00FC04E6" w:rsidRPr="00FC04E6" w:rsidRDefault="00FC04E6" w:rsidP="00FC04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419" w:rsidRDefault="00E02707" w:rsidP="00E0270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E02707" w:rsidRDefault="00E02707" w:rsidP="0090141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2707" w:rsidRDefault="00E02707" w:rsidP="0090141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2707" w:rsidRPr="0081591C" w:rsidRDefault="00E02707" w:rsidP="0090141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культуры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А.А. Меньшикова</w:t>
      </w:r>
    </w:p>
    <w:sectPr w:rsidR="00E02707" w:rsidRPr="0081591C" w:rsidSect="00E0270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1512A"/>
    <w:multiLevelType w:val="multilevel"/>
    <w:tmpl w:val="A42818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97" w:hanging="2160"/>
      </w:pPr>
      <w:rPr>
        <w:rFonts w:hint="default"/>
      </w:rPr>
    </w:lvl>
  </w:abstractNum>
  <w:abstractNum w:abstractNumId="1">
    <w:nsid w:val="409F6126"/>
    <w:multiLevelType w:val="hybridMultilevel"/>
    <w:tmpl w:val="F334BA6C"/>
    <w:lvl w:ilvl="0" w:tplc="0419000F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">
    <w:nsid w:val="67B425D9"/>
    <w:multiLevelType w:val="hybridMultilevel"/>
    <w:tmpl w:val="AFFAA340"/>
    <w:lvl w:ilvl="0" w:tplc="73B8E50C">
      <w:start w:val="7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4782"/>
    <w:rsid w:val="001B5817"/>
    <w:rsid w:val="00250629"/>
    <w:rsid w:val="002622D8"/>
    <w:rsid w:val="002A1D66"/>
    <w:rsid w:val="00361443"/>
    <w:rsid w:val="0040105E"/>
    <w:rsid w:val="006E7484"/>
    <w:rsid w:val="0081591C"/>
    <w:rsid w:val="00835A74"/>
    <w:rsid w:val="00901419"/>
    <w:rsid w:val="009470E1"/>
    <w:rsid w:val="009B7932"/>
    <w:rsid w:val="00AD4782"/>
    <w:rsid w:val="00B73D22"/>
    <w:rsid w:val="00E02707"/>
    <w:rsid w:val="00ED2487"/>
    <w:rsid w:val="00FC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4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5A7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C04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4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5A7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C04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1261</Words>
  <Characters>7191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Амурска</Company>
  <LinksUpToDate>false</LinksUpToDate>
  <CharactersWithSpaces>8436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культуры</dc:creator>
  <cp:keywords/>
  <dc:description/>
  <cp:lastModifiedBy>Митрохина Наталья Валентиновна</cp:lastModifiedBy>
  <cp:revision>7</cp:revision>
  <dcterms:created xsi:type="dcterms:W3CDTF">2016-02-08T23:37:00Z</dcterms:created>
  <dcterms:modified xsi:type="dcterms:W3CDTF">2016-02-19T04:28:00Z</dcterms:modified>
</cp:coreProperties>
</file>