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CAF" w:rsidRDefault="00C33480" w:rsidP="00C3348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ГОРОДСКОГО ПОСЕЛЕНИЯ "ГОРОД АМУРСК"</w:t>
      </w:r>
    </w:p>
    <w:p w:rsidR="00FE7AD2" w:rsidRDefault="00C33480" w:rsidP="00C3348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Амурского муниципального района Хабаровского края</w:t>
      </w:r>
    </w:p>
    <w:p w:rsidR="00FE7AD2" w:rsidRDefault="00FE7AD2" w:rsidP="00C3348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E7AD2" w:rsidRDefault="00FE7AD2" w:rsidP="00C3348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E7AD2" w:rsidRDefault="00C33480" w:rsidP="00C3348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E7AD2" w:rsidRDefault="00FE7AD2" w:rsidP="00FE7AD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E7AD2" w:rsidRDefault="00FE7AD2" w:rsidP="00FE7AD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E7AD2" w:rsidRDefault="00FE7AD2" w:rsidP="00FE7AD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E7AD2" w:rsidRDefault="00FE7AD2" w:rsidP="00FE7AD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E7AD2" w:rsidRDefault="00FE7AD2" w:rsidP="00FE7AD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E7AD2" w:rsidRDefault="00C33480" w:rsidP="00FE7AD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09.12.2015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323</w:t>
      </w:r>
    </w:p>
    <w:p w:rsidR="00FE7AD2" w:rsidRPr="00C33480" w:rsidRDefault="00C33480" w:rsidP="00C33480">
      <w:pPr>
        <w:spacing w:after="0" w:line="240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C33480">
        <w:rPr>
          <w:rFonts w:ascii="Times New Roman" w:hAnsi="Times New Roman" w:cs="Times New Roman"/>
          <w:sz w:val="18"/>
          <w:szCs w:val="18"/>
        </w:rPr>
        <w:t>г. Амурск</w:t>
      </w:r>
    </w:p>
    <w:p w:rsidR="00FE7AD2" w:rsidRDefault="00FE7AD2" w:rsidP="00FE7AD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E7AD2" w:rsidRPr="00357CAF" w:rsidRDefault="00FE7AD2" w:rsidP="00FE7AD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57CAF" w:rsidRPr="00357CAF" w:rsidRDefault="00357CAF" w:rsidP="00FE7AD2">
      <w:pPr>
        <w:pStyle w:val="a5"/>
        <w:widowControl/>
        <w:spacing w:before="0" w:line="240" w:lineRule="exact"/>
        <w:ind w:firstLine="0"/>
      </w:pPr>
      <w:r w:rsidRPr="00357CAF">
        <w:t xml:space="preserve">О внесении изменений в постановление администрации городского поселения «Город Амурск» от 14.04.2011 № 66 «Об утверждении муниципальной программы «Чистая вода» на территории городского поселения «Город Амурск» </w:t>
      </w:r>
      <w:r w:rsidR="006C0BE0">
        <w:t xml:space="preserve">(в редакции от </w:t>
      </w:r>
      <w:r w:rsidR="003A676F">
        <w:t>24</w:t>
      </w:r>
      <w:r w:rsidR="008C09D6">
        <w:t>.0</w:t>
      </w:r>
      <w:r w:rsidR="003A676F">
        <w:t>4</w:t>
      </w:r>
      <w:r w:rsidR="008C09D6">
        <w:t>.201</w:t>
      </w:r>
      <w:r w:rsidR="003A676F">
        <w:t>5</w:t>
      </w:r>
      <w:r w:rsidR="008C09D6">
        <w:t xml:space="preserve"> № </w:t>
      </w:r>
      <w:r w:rsidR="003A676F">
        <w:t>13</w:t>
      </w:r>
      <w:r w:rsidR="006C0BE0">
        <w:t>2</w:t>
      </w:r>
      <w:r w:rsidR="008C09D6">
        <w:t>)</w:t>
      </w:r>
      <w:r w:rsidRPr="00357CAF">
        <w:t xml:space="preserve"> </w:t>
      </w:r>
    </w:p>
    <w:p w:rsidR="0078289D" w:rsidRDefault="0078289D" w:rsidP="00606DF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E7AD2" w:rsidRDefault="00FE7AD2" w:rsidP="00606DF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0BE0" w:rsidRPr="002A70A4" w:rsidRDefault="002A70A4" w:rsidP="00FE7A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A70A4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Устава городского поселения «Город Амурск», </w:t>
      </w:r>
      <w:r>
        <w:rPr>
          <w:rFonts w:ascii="Times New Roman" w:hAnsi="Times New Roman" w:cs="Times New Roman"/>
          <w:sz w:val="28"/>
          <w:szCs w:val="28"/>
        </w:rPr>
        <w:t>с целью обеспечения населения города питьевой водой нормативного качества</w:t>
      </w:r>
      <w:r w:rsidR="006C0BE0" w:rsidRPr="006C0BE0">
        <w:rPr>
          <w:rFonts w:ascii="Times New Roman" w:hAnsi="Times New Roman" w:cs="Times New Roman"/>
          <w:sz w:val="28"/>
          <w:szCs w:val="28"/>
        </w:rPr>
        <w:t>,</w:t>
      </w:r>
    </w:p>
    <w:p w:rsidR="00357CAF" w:rsidRPr="00357CAF" w:rsidRDefault="00357CAF" w:rsidP="000E14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CA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4072F" w:rsidRDefault="00FE7AD2" w:rsidP="002A70A4">
      <w:pPr>
        <w:pStyle w:val="a5"/>
        <w:widowControl/>
        <w:spacing w:before="0" w:line="240" w:lineRule="auto"/>
      </w:pPr>
      <w:r>
        <w:t xml:space="preserve">1. </w:t>
      </w:r>
      <w:r w:rsidR="00357CAF" w:rsidRPr="00357CAF">
        <w:t xml:space="preserve">Внести в постановление администрации городского поселения «Город Амурск» от 14.04.2011 № 66 «Об утверждении муниципальной программы «Чистая вода» на территории городского поселения «Город Амурск» </w:t>
      </w:r>
      <w:r w:rsidR="008C09D6">
        <w:t xml:space="preserve">(в редакции от </w:t>
      </w:r>
      <w:r w:rsidR="003A676F">
        <w:t>2</w:t>
      </w:r>
      <w:r w:rsidR="006C0BE0">
        <w:t>4</w:t>
      </w:r>
      <w:r w:rsidR="008C09D6">
        <w:t>.0</w:t>
      </w:r>
      <w:r w:rsidR="003A676F">
        <w:t>4</w:t>
      </w:r>
      <w:r w:rsidR="008C09D6">
        <w:t>.201</w:t>
      </w:r>
      <w:r w:rsidR="003A676F">
        <w:t>5</w:t>
      </w:r>
      <w:r w:rsidR="008C09D6">
        <w:t xml:space="preserve"> № </w:t>
      </w:r>
      <w:r w:rsidR="003A676F">
        <w:t>13</w:t>
      </w:r>
      <w:r w:rsidR="006C0BE0">
        <w:t>2</w:t>
      </w:r>
      <w:r w:rsidR="008C09D6">
        <w:t>)</w:t>
      </w:r>
      <w:r w:rsidR="008C09D6" w:rsidRPr="00357CAF">
        <w:t xml:space="preserve"> </w:t>
      </w:r>
      <w:r w:rsidR="00357CAF" w:rsidRPr="00357CAF">
        <w:t>следующие изменения:</w:t>
      </w:r>
    </w:p>
    <w:p w:rsidR="00357CAF" w:rsidRPr="00357CAF" w:rsidRDefault="00357CAF" w:rsidP="00D64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CAF">
        <w:rPr>
          <w:rFonts w:ascii="Times New Roman" w:hAnsi="Times New Roman" w:cs="Times New Roman"/>
          <w:sz w:val="28"/>
          <w:szCs w:val="28"/>
        </w:rPr>
        <w:t>1.1.</w:t>
      </w:r>
      <w:r w:rsidR="00FE7AD2">
        <w:rPr>
          <w:rFonts w:ascii="Times New Roman" w:hAnsi="Times New Roman" w:cs="Times New Roman"/>
          <w:sz w:val="28"/>
          <w:szCs w:val="28"/>
        </w:rPr>
        <w:t xml:space="preserve"> </w:t>
      </w:r>
      <w:r w:rsidRPr="00357CAF">
        <w:rPr>
          <w:rFonts w:ascii="Times New Roman" w:hAnsi="Times New Roman" w:cs="Times New Roman"/>
          <w:sz w:val="28"/>
          <w:szCs w:val="28"/>
        </w:rPr>
        <w:t>В позиции паспорта муниципальной программы, касающейся финансового обеспечения, слова «</w:t>
      </w:r>
      <w:r w:rsidR="00D64410">
        <w:rPr>
          <w:rFonts w:ascii="Times New Roman" w:hAnsi="Times New Roman" w:cs="Times New Roman"/>
          <w:sz w:val="28"/>
          <w:szCs w:val="28"/>
        </w:rPr>
        <w:t xml:space="preserve">общая потребность в финансовых средствах </w:t>
      </w:r>
      <w:r w:rsidR="003A676F">
        <w:rPr>
          <w:rFonts w:ascii="Times New Roman" w:hAnsi="Times New Roman" w:cs="Times New Roman"/>
          <w:sz w:val="28"/>
          <w:szCs w:val="28"/>
        </w:rPr>
        <w:t xml:space="preserve">388,308352 </w:t>
      </w:r>
      <w:r w:rsidR="00606DFC">
        <w:rPr>
          <w:rFonts w:ascii="Times New Roman" w:hAnsi="Times New Roman" w:cs="Times New Roman"/>
          <w:sz w:val="28"/>
          <w:szCs w:val="28"/>
        </w:rPr>
        <w:t>млн. рублей,</w:t>
      </w:r>
      <w:r w:rsidR="00606DFC" w:rsidRPr="00357CAF">
        <w:rPr>
          <w:rFonts w:ascii="Times New Roman" w:hAnsi="Times New Roman" w:cs="Times New Roman"/>
          <w:sz w:val="28"/>
          <w:szCs w:val="28"/>
        </w:rPr>
        <w:t xml:space="preserve"> в том числе: капитальные вложения за счет средств бюджета субъекта Российской Федерации – </w:t>
      </w:r>
      <w:r w:rsidR="003A676F">
        <w:rPr>
          <w:rFonts w:ascii="Times New Roman" w:hAnsi="Times New Roman" w:cs="Times New Roman"/>
          <w:sz w:val="28"/>
          <w:szCs w:val="28"/>
        </w:rPr>
        <w:t>251,398</w:t>
      </w:r>
      <w:r w:rsidR="003A676F" w:rsidRPr="00357CAF">
        <w:rPr>
          <w:rFonts w:ascii="Times New Roman" w:hAnsi="Times New Roman" w:cs="Times New Roman"/>
          <w:sz w:val="28"/>
          <w:szCs w:val="28"/>
        </w:rPr>
        <w:t xml:space="preserve"> </w:t>
      </w:r>
      <w:r w:rsidR="00606DFC" w:rsidRPr="00357CAF">
        <w:rPr>
          <w:rFonts w:ascii="Times New Roman" w:hAnsi="Times New Roman" w:cs="Times New Roman"/>
          <w:sz w:val="28"/>
          <w:szCs w:val="28"/>
        </w:rPr>
        <w:t>млн. рублей</w:t>
      </w:r>
      <w:r w:rsidR="00606DFC">
        <w:rPr>
          <w:rFonts w:ascii="Times New Roman" w:hAnsi="Times New Roman" w:cs="Times New Roman"/>
          <w:sz w:val="28"/>
          <w:szCs w:val="28"/>
        </w:rPr>
        <w:t xml:space="preserve">; Муниципальный бюджет – </w:t>
      </w:r>
      <w:r w:rsidR="003A676F">
        <w:rPr>
          <w:rFonts w:ascii="Times New Roman" w:hAnsi="Times New Roman" w:cs="Times New Roman"/>
          <w:sz w:val="28"/>
          <w:szCs w:val="28"/>
        </w:rPr>
        <w:t xml:space="preserve">63,900352 </w:t>
      </w:r>
      <w:r w:rsidR="00606DFC">
        <w:rPr>
          <w:rFonts w:ascii="Times New Roman" w:hAnsi="Times New Roman" w:cs="Times New Roman"/>
          <w:sz w:val="28"/>
          <w:szCs w:val="28"/>
        </w:rPr>
        <w:t>млн. рублей</w:t>
      </w:r>
      <w:r w:rsidR="003A676F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3A676F">
        <w:rPr>
          <w:rFonts w:ascii="Times New Roman" w:hAnsi="Times New Roman" w:cs="Times New Roman"/>
          <w:sz w:val="28"/>
          <w:szCs w:val="28"/>
        </w:rPr>
        <w:t>Средства предприятий и привлеченные средства – 73,01 млн. рублей</w:t>
      </w:r>
      <w:r w:rsidR="00D64410">
        <w:rPr>
          <w:rFonts w:ascii="Times New Roman" w:hAnsi="Times New Roman" w:cs="Times New Roman"/>
          <w:sz w:val="28"/>
          <w:szCs w:val="28"/>
        </w:rPr>
        <w:t xml:space="preserve">» </w:t>
      </w:r>
      <w:r w:rsidRPr="00357CAF">
        <w:rPr>
          <w:rFonts w:ascii="Times New Roman" w:hAnsi="Times New Roman" w:cs="Times New Roman"/>
          <w:sz w:val="28"/>
          <w:szCs w:val="28"/>
        </w:rPr>
        <w:t>заменить словами «</w:t>
      </w:r>
      <w:r w:rsidR="00D64410">
        <w:rPr>
          <w:rFonts w:ascii="Times New Roman" w:hAnsi="Times New Roman" w:cs="Times New Roman"/>
          <w:sz w:val="28"/>
          <w:szCs w:val="28"/>
        </w:rPr>
        <w:t xml:space="preserve">общая потребность в финансовых средствах </w:t>
      </w:r>
      <w:r w:rsidR="003A676F">
        <w:rPr>
          <w:rFonts w:ascii="Times New Roman" w:hAnsi="Times New Roman" w:cs="Times New Roman"/>
          <w:sz w:val="28"/>
          <w:szCs w:val="28"/>
        </w:rPr>
        <w:t>42</w:t>
      </w:r>
      <w:r w:rsidR="00A42F7D">
        <w:rPr>
          <w:rFonts w:ascii="Times New Roman" w:hAnsi="Times New Roman" w:cs="Times New Roman"/>
          <w:sz w:val="28"/>
          <w:szCs w:val="28"/>
        </w:rPr>
        <w:t>8</w:t>
      </w:r>
      <w:r w:rsidR="00606DFC">
        <w:rPr>
          <w:rFonts w:ascii="Times New Roman" w:hAnsi="Times New Roman" w:cs="Times New Roman"/>
          <w:sz w:val="28"/>
          <w:szCs w:val="28"/>
        </w:rPr>
        <w:t>,</w:t>
      </w:r>
      <w:r w:rsidR="00A42F7D">
        <w:rPr>
          <w:rFonts w:ascii="Times New Roman" w:hAnsi="Times New Roman" w:cs="Times New Roman"/>
          <w:sz w:val="28"/>
          <w:szCs w:val="28"/>
        </w:rPr>
        <w:t>3</w:t>
      </w:r>
      <w:r w:rsidR="00606DFC">
        <w:rPr>
          <w:rFonts w:ascii="Times New Roman" w:hAnsi="Times New Roman" w:cs="Times New Roman"/>
          <w:sz w:val="28"/>
          <w:szCs w:val="28"/>
        </w:rPr>
        <w:t>0</w:t>
      </w:r>
      <w:r w:rsidR="00CA617A">
        <w:rPr>
          <w:rFonts w:ascii="Times New Roman" w:hAnsi="Times New Roman" w:cs="Times New Roman"/>
          <w:sz w:val="28"/>
          <w:szCs w:val="28"/>
        </w:rPr>
        <w:t>8352</w:t>
      </w:r>
      <w:r w:rsidR="00D64410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0A4CE7">
        <w:rPr>
          <w:rFonts w:ascii="Times New Roman" w:hAnsi="Times New Roman" w:cs="Times New Roman"/>
          <w:sz w:val="28"/>
          <w:szCs w:val="28"/>
        </w:rPr>
        <w:t>,</w:t>
      </w:r>
      <w:r w:rsidR="00D64410" w:rsidRPr="00357CAF">
        <w:rPr>
          <w:rFonts w:ascii="Times New Roman" w:hAnsi="Times New Roman" w:cs="Times New Roman"/>
          <w:sz w:val="28"/>
          <w:szCs w:val="28"/>
        </w:rPr>
        <w:t xml:space="preserve"> </w:t>
      </w:r>
      <w:r w:rsidRPr="00357CAF">
        <w:rPr>
          <w:rFonts w:ascii="Times New Roman" w:hAnsi="Times New Roman" w:cs="Times New Roman"/>
          <w:sz w:val="28"/>
          <w:szCs w:val="28"/>
        </w:rPr>
        <w:t xml:space="preserve">в том числе: капитальные вложения за счет средств бюджета субъекта Российской Федерации – </w:t>
      </w:r>
      <w:r w:rsidR="003A676F">
        <w:rPr>
          <w:rFonts w:ascii="Times New Roman" w:hAnsi="Times New Roman" w:cs="Times New Roman"/>
          <w:sz w:val="28"/>
          <w:szCs w:val="28"/>
        </w:rPr>
        <w:t>274,558</w:t>
      </w:r>
      <w:r w:rsidRPr="00357CAF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73636A">
        <w:rPr>
          <w:rFonts w:ascii="Times New Roman" w:hAnsi="Times New Roman" w:cs="Times New Roman"/>
          <w:sz w:val="28"/>
          <w:szCs w:val="28"/>
        </w:rPr>
        <w:t xml:space="preserve">; Муниципальный бюджет – </w:t>
      </w:r>
      <w:r w:rsidR="003A676F">
        <w:rPr>
          <w:rFonts w:ascii="Times New Roman" w:hAnsi="Times New Roman" w:cs="Times New Roman"/>
          <w:sz w:val="28"/>
          <w:szCs w:val="28"/>
        </w:rPr>
        <w:t>71</w:t>
      </w:r>
      <w:r w:rsidR="005B10E2">
        <w:rPr>
          <w:rFonts w:ascii="Times New Roman" w:hAnsi="Times New Roman" w:cs="Times New Roman"/>
          <w:sz w:val="28"/>
          <w:szCs w:val="28"/>
        </w:rPr>
        <w:t>,</w:t>
      </w:r>
      <w:r w:rsidR="003A676F">
        <w:rPr>
          <w:rFonts w:ascii="Times New Roman" w:hAnsi="Times New Roman" w:cs="Times New Roman"/>
          <w:sz w:val="28"/>
          <w:szCs w:val="28"/>
        </w:rPr>
        <w:t>62</w:t>
      </w:r>
      <w:r w:rsidR="00CA617A">
        <w:rPr>
          <w:rFonts w:ascii="Times New Roman" w:hAnsi="Times New Roman" w:cs="Times New Roman"/>
          <w:sz w:val="28"/>
          <w:szCs w:val="28"/>
        </w:rPr>
        <w:t>0352</w:t>
      </w:r>
      <w:r w:rsidR="0073636A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3A676F">
        <w:rPr>
          <w:rFonts w:ascii="Times New Roman" w:hAnsi="Times New Roman" w:cs="Times New Roman"/>
          <w:sz w:val="28"/>
          <w:szCs w:val="28"/>
        </w:rPr>
        <w:t>; Средства предприятий и привлеченные средства – 82,13 млн. рублей</w:t>
      </w:r>
      <w:r w:rsidR="002A70A4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57CAF" w:rsidRPr="00357CAF" w:rsidRDefault="00357CAF" w:rsidP="00D64410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CAF">
        <w:rPr>
          <w:rFonts w:ascii="Times New Roman" w:hAnsi="Times New Roman" w:cs="Times New Roman"/>
          <w:sz w:val="28"/>
          <w:szCs w:val="28"/>
        </w:rPr>
        <w:t>1.2.</w:t>
      </w:r>
      <w:r w:rsidR="00FE7AD2">
        <w:rPr>
          <w:rFonts w:ascii="Times New Roman" w:hAnsi="Times New Roman" w:cs="Times New Roman"/>
          <w:sz w:val="28"/>
          <w:szCs w:val="28"/>
        </w:rPr>
        <w:t xml:space="preserve"> </w:t>
      </w:r>
      <w:r w:rsidRPr="00357CAF">
        <w:rPr>
          <w:rFonts w:ascii="Times New Roman" w:hAnsi="Times New Roman" w:cs="Times New Roman"/>
          <w:sz w:val="28"/>
          <w:szCs w:val="28"/>
        </w:rPr>
        <w:t>Раздел 7 «Перечень и описание Программных мероприятий» изложить в новой редакции согласно приложению.</w:t>
      </w:r>
    </w:p>
    <w:p w:rsidR="00357CAF" w:rsidRPr="00357CAF" w:rsidRDefault="00357CAF" w:rsidP="00D64410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CAF">
        <w:rPr>
          <w:rFonts w:ascii="Times New Roman" w:hAnsi="Times New Roman" w:cs="Times New Roman"/>
          <w:sz w:val="28"/>
          <w:szCs w:val="28"/>
        </w:rPr>
        <w:t>2.</w:t>
      </w:r>
      <w:r w:rsidR="00FE7AD2">
        <w:rPr>
          <w:rFonts w:ascii="Times New Roman" w:hAnsi="Times New Roman" w:cs="Times New Roman"/>
          <w:sz w:val="28"/>
          <w:szCs w:val="28"/>
        </w:rPr>
        <w:t xml:space="preserve"> </w:t>
      </w:r>
      <w:r w:rsidRPr="00357CAF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88164E">
        <w:rPr>
          <w:rFonts w:ascii="Times New Roman" w:hAnsi="Times New Roman" w:cs="Times New Roman"/>
          <w:sz w:val="28"/>
          <w:szCs w:val="28"/>
        </w:rPr>
        <w:t>над</w:t>
      </w:r>
      <w:r w:rsidRPr="00357CAF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E23250">
        <w:rPr>
          <w:rFonts w:ascii="Times New Roman" w:hAnsi="Times New Roman" w:cs="Times New Roman"/>
          <w:sz w:val="28"/>
          <w:szCs w:val="28"/>
        </w:rPr>
        <w:t xml:space="preserve">по вопросам ЖКХ и транспорту </w:t>
      </w:r>
      <w:r w:rsidR="00B30E1A">
        <w:rPr>
          <w:rFonts w:ascii="Times New Roman" w:hAnsi="Times New Roman" w:cs="Times New Roman"/>
          <w:sz w:val="28"/>
          <w:szCs w:val="28"/>
        </w:rPr>
        <w:t>К.С. Боброва.</w:t>
      </w:r>
    </w:p>
    <w:p w:rsidR="00357CAF" w:rsidRPr="00357CAF" w:rsidRDefault="00D64410" w:rsidP="00D64410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57CAF" w:rsidRPr="00357CAF">
        <w:rPr>
          <w:rFonts w:ascii="Times New Roman" w:hAnsi="Times New Roman" w:cs="Times New Roman"/>
          <w:sz w:val="28"/>
          <w:szCs w:val="28"/>
        </w:rPr>
        <w:t>.</w:t>
      </w:r>
      <w:r w:rsidR="00FE7AD2">
        <w:rPr>
          <w:rFonts w:ascii="Times New Roman" w:hAnsi="Times New Roman" w:cs="Times New Roman"/>
          <w:sz w:val="28"/>
          <w:szCs w:val="28"/>
        </w:rPr>
        <w:t xml:space="preserve"> </w:t>
      </w:r>
      <w:r w:rsidR="00357CAF" w:rsidRPr="00357CAF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73636A" w:rsidRPr="007076E4">
        <w:rPr>
          <w:rFonts w:ascii="Times New Roman" w:hAnsi="Times New Roman" w:cs="Times New Roman"/>
          <w:sz w:val="28"/>
          <w:szCs w:val="28"/>
        </w:rPr>
        <w:t>после официального опубликования</w:t>
      </w:r>
      <w:r w:rsidR="00357CAF" w:rsidRPr="00357CAF">
        <w:rPr>
          <w:rFonts w:ascii="Times New Roman" w:hAnsi="Times New Roman" w:cs="Times New Roman"/>
          <w:sz w:val="28"/>
          <w:szCs w:val="28"/>
        </w:rPr>
        <w:t>.</w:t>
      </w:r>
    </w:p>
    <w:p w:rsidR="00B30E1A" w:rsidRDefault="00B30E1A" w:rsidP="00357CAF">
      <w:pPr>
        <w:rPr>
          <w:rFonts w:ascii="Times New Roman" w:hAnsi="Times New Roman" w:cs="Times New Roman"/>
          <w:sz w:val="28"/>
          <w:szCs w:val="28"/>
        </w:rPr>
      </w:pPr>
    </w:p>
    <w:p w:rsidR="00357CAF" w:rsidRDefault="00357CAF" w:rsidP="00357CAF">
      <w:r w:rsidRPr="00357CAF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="00E23250">
        <w:rPr>
          <w:rFonts w:ascii="Times New Roman" w:hAnsi="Times New Roman" w:cs="Times New Roman"/>
          <w:sz w:val="28"/>
          <w:szCs w:val="28"/>
        </w:rPr>
        <w:tab/>
      </w:r>
      <w:r w:rsidR="00E23250">
        <w:rPr>
          <w:rFonts w:ascii="Times New Roman" w:hAnsi="Times New Roman" w:cs="Times New Roman"/>
          <w:sz w:val="28"/>
          <w:szCs w:val="28"/>
        </w:rPr>
        <w:tab/>
      </w:r>
      <w:r w:rsidR="00E23250">
        <w:rPr>
          <w:rFonts w:ascii="Times New Roman" w:hAnsi="Times New Roman" w:cs="Times New Roman"/>
          <w:sz w:val="28"/>
          <w:szCs w:val="28"/>
        </w:rPr>
        <w:tab/>
      </w:r>
      <w:r w:rsidR="00E23250">
        <w:rPr>
          <w:rFonts w:ascii="Times New Roman" w:hAnsi="Times New Roman" w:cs="Times New Roman"/>
          <w:sz w:val="28"/>
          <w:szCs w:val="28"/>
        </w:rPr>
        <w:tab/>
      </w:r>
      <w:r w:rsidR="00E23250">
        <w:rPr>
          <w:rFonts w:ascii="Times New Roman" w:hAnsi="Times New Roman" w:cs="Times New Roman"/>
          <w:sz w:val="28"/>
          <w:szCs w:val="28"/>
        </w:rPr>
        <w:tab/>
      </w:r>
      <w:r w:rsidR="00E23250">
        <w:rPr>
          <w:rFonts w:ascii="Times New Roman" w:hAnsi="Times New Roman" w:cs="Times New Roman"/>
          <w:sz w:val="28"/>
          <w:szCs w:val="28"/>
        </w:rPr>
        <w:tab/>
      </w:r>
      <w:r w:rsidR="00E23250">
        <w:rPr>
          <w:rFonts w:ascii="Times New Roman" w:hAnsi="Times New Roman" w:cs="Times New Roman"/>
          <w:sz w:val="28"/>
          <w:szCs w:val="28"/>
        </w:rPr>
        <w:tab/>
      </w:r>
      <w:r w:rsidRPr="00357CAF">
        <w:rPr>
          <w:rFonts w:ascii="Times New Roman" w:hAnsi="Times New Roman" w:cs="Times New Roman"/>
          <w:sz w:val="28"/>
          <w:szCs w:val="28"/>
        </w:rPr>
        <w:t>Б.П. Редькин</w:t>
      </w:r>
    </w:p>
    <w:p w:rsidR="00357CAF" w:rsidRDefault="00357CAF" w:rsidP="00357CAF">
      <w:pPr>
        <w:sectPr w:rsidR="00357CAF" w:rsidSect="00FE7AD2">
          <w:headerReference w:type="default" r:id="rId7"/>
          <w:pgSz w:w="11906" w:h="16838"/>
          <w:pgMar w:top="1134" w:right="567" w:bottom="1134" w:left="1985" w:header="709" w:footer="709" w:gutter="0"/>
          <w:cols w:space="720"/>
          <w:titlePg/>
          <w:docGrid w:linePitch="299"/>
        </w:sectPr>
      </w:pPr>
    </w:p>
    <w:p w:rsidR="0073636A" w:rsidRDefault="0073636A" w:rsidP="004B36CD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4B36CD" w:rsidRPr="004B36CD" w:rsidRDefault="00E83A17" w:rsidP="004B36CD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73636A">
        <w:rPr>
          <w:rFonts w:ascii="Times New Roman" w:hAnsi="Times New Roman" w:cs="Times New Roman"/>
          <w:sz w:val="28"/>
          <w:szCs w:val="28"/>
        </w:rPr>
        <w:t>ем</w:t>
      </w:r>
      <w:r w:rsidR="004B36CD" w:rsidRPr="004B36CD">
        <w:rPr>
          <w:rFonts w:ascii="Times New Roman" w:hAnsi="Times New Roman" w:cs="Times New Roman"/>
          <w:sz w:val="28"/>
          <w:szCs w:val="28"/>
        </w:rPr>
        <w:t xml:space="preserve"> адми</w:t>
      </w:r>
      <w:r w:rsidR="009648D3">
        <w:rPr>
          <w:rFonts w:ascii="Times New Roman" w:hAnsi="Times New Roman" w:cs="Times New Roman"/>
          <w:sz w:val="28"/>
          <w:szCs w:val="28"/>
        </w:rPr>
        <w:t xml:space="preserve">нистрации городского поселения </w:t>
      </w:r>
      <w:r w:rsidR="004B36CD" w:rsidRPr="004B36CD">
        <w:rPr>
          <w:rFonts w:ascii="Times New Roman" w:hAnsi="Times New Roman" w:cs="Times New Roman"/>
          <w:sz w:val="28"/>
          <w:szCs w:val="28"/>
        </w:rPr>
        <w:t>«Город Амурск»</w:t>
      </w:r>
    </w:p>
    <w:p w:rsidR="004B36CD" w:rsidRPr="004B36CD" w:rsidRDefault="004B36CD" w:rsidP="004B36CD">
      <w:pPr>
        <w:tabs>
          <w:tab w:val="left" w:pos="9781"/>
        </w:tabs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4B36CD">
        <w:rPr>
          <w:rFonts w:ascii="Times New Roman" w:hAnsi="Times New Roman" w:cs="Times New Roman"/>
          <w:sz w:val="28"/>
          <w:szCs w:val="28"/>
        </w:rPr>
        <w:t xml:space="preserve">от </w:t>
      </w:r>
      <w:r w:rsidR="00FE7AD2">
        <w:rPr>
          <w:rFonts w:ascii="Times New Roman" w:hAnsi="Times New Roman" w:cs="Times New Roman"/>
          <w:sz w:val="28"/>
          <w:szCs w:val="28"/>
        </w:rPr>
        <w:t xml:space="preserve">09.12.2015 </w:t>
      </w:r>
      <w:r w:rsidRPr="004B36CD">
        <w:rPr>
          <w:rFonts w:ascii="Times New Roman" w:hAnsi="Times New Roman" w:cs="Times New Roman"/>
          <w:sz w:val="28"/>
          <w:szCs w:val="28"/>
        </w:rPr>
        <w:t xml:space="preserve"> № </w:t>
      </w:r>
      <w:r w:rsidR="00FE7AD2">
        <w:rPr>
          <w:rFonts w:ascii="Times New Roman" w:hAnsi="Times New Roman" w:cs="Times New Roman"/>
          <w:sz w:val="28"/>
          <w:szCs w:val="28"/>
        </w:rPr>
        <w:t>323</w:t>
      </w:r>
    </w:p>
    <w:p w:rsidR="004B36CD" w:rsidRDefault="004B36CD" w:rsidP="00EF642E">
      <w:pPr>
        <w:shd w:val="clear" w:color="auto" w:fill="FFFFFF"/>
        <w:spacing w:after="0" w:line="240" w:lineRule="auto"/>
        <w:ind w:firstLine="700"/>
        <w:jc w:val="center"/>
        <w:rPr>
          <w:rFonts w:ascii="Times New Roman" w:hAnsi="Times New Roman" w:cs="Times New Roman"/>
          <w:sz w:val="28"/>
          <w:szCs w:val="28"/>
        </w:rPr>
      </w:pPr>
    </w:p>
    <w:p w:rsidR="00EF642E" w:rsidRDefault="00EF642E" w:rsidP="00EF642E">
      <w:pPr>
        <w:shd w:val="clear" w:color="auto" w:fill="FFFFFF"/>
        <w:spacing w:after="0" w:line="240" w:lineRule="auto"/>
        <w:ind w:firstLine="700"/>
        <w:jc w:val="center"/>
        <w:rPr>
          <w:rFonts w:ascii="Times New Roman" w:hAnsi="Times New Roman" w:cs="Times New Roman"/>
          <w:sz w:val="28"/>
          <w:szCs w:val="28"/>
        </w:rPr>
      </w:pPr>
      <w:r w:rsidRPr="007A514B">
        <w:rPr>
          <w:rFonts w:ascii="Times New Roman" w:hAnsi="Times New Roman" w:cs="Times New Roman"/>
          <w:sz w:val="28"/>
          <w:szCs w:val="28"/>
        </w:rPr>
        <w:t>7. Перечень и описание Программных мероприятий</w:t>
      </w:r>
    </w:p>
    <w:p w:rsidR="007A514B" w:rsidRPr="007A514B" w:rsidRDefault="007A514B" w:rsidP="00EF642E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20"/>
        <w:gridCol w:w="1418"/>
        <w:gridCol w:w="723"/>
        <w:gridCol w:w="850"/>
        <w:gridCol w:w="855"/>
        <w:gridCol w:w="1134"/>
        <w:gridCol w:w="855"/>
        <w:gridCol w:w="1129"/>
        <w:gridCol w:w="1276"/>
        <w:gridCol w:w="1116"/>
      </w:tblGrid>
      <w:tr w:rsidR="0035557F" w:rsidRPr="0035557F" w:rsidTr="00B57FAD">
        <w:trPr>
          <w:cantSplit/>
          <w:trHeight w:val="498"/>
          <w:tblHeader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283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программных мероприятий</w:t>
            </w:r>
          </w:p>
          <w:p w:rsidR="0035557F" w:rsidRPr="0035557F" w:rsidRDefault="0035557F">
            <w:pPr>
              <w:pStyle w:val="ConsNormal"/>
              <w:widowControl/>
              <w:tabs>
                <w:tab w:val="left" w:pos="5846"/>
              </w:tabs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Объем </w:t>
            </w:r>
            <w:proofErr w:type="spellStart"/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финанси</w:t>
            </w:r>
            <w:proofErr w:type="spellEnd"/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  <w:p w:rsidR="0035557F" w:rsidRPr="0035557F" w:rsidRDefault="0035557F">
            <w:pPr>
              <w:pStyle w:val="ConsNormal"/>
              <w:widowControl/>
              <w:spacing w:line="276" w:lineRule="auto"/>
              <w:ind w:right="67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рования</w:t>
            </w:r>
            <w:proofErr w:type="spellEnd"/>
          </w:p>
          <w:p w:rsidR="0035557F" w:rsidRPr="0035557F" w:rsidRDefault="0035557F">
            <w:pPr>
              <w:pStyle w:val="ConsNormal"/>
              <w:widowControl/>
              <w:spacing w:line="276" w:lineRule="auto"/>
              <w:ind w:left="-141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всего за весь период</w:t>
            </w:r>
          </w:p>
          <w:p w:rsidR="0035557F" w:rsidRPr="0035557F" w:rsidRDefault="0035557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(млн. руб.)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283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 (млн. рублей)</w:t>
            </w:r>
          </w:p>
        </w:tc>
      </w:tr>
      <w:tr w:rsidR="0035557F" w:rsidRPr="0035557F" w:rsidTr="00B57FAD">
        <w:trPr>
          <w:cantSplit/>
          <w:trHeight w:val="495"/>
          <w:tblHeader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57F" w:rsidRPr="0035557F" w:rsidRDefault="00355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57F" w:rsidRPr="0035557F" w:rsidRDefault="00355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4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2011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2012 г.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2013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2014 г.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2015 г.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2016г.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2017г.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</w:tc>
      </w:tr>
      <w:tr w:rsidR="0035557F" w:rsidRPr="0035557F" w:rsidTr="00B57FAD">
        <w:trPr>
          <w:cantSplit/>
          <w:trHeight w:val="257"/>
          <w:tblHeader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283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283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35557F" w:rsidRPr="0035557F" w:rsidTr="00B57FAD">
        <w:trPr>
          <w:cantSplit/>
          <w:trHeight w:val="315"/>
        </w:trPr>
        <w:tc>
          <w:tcPr>
            <w:tcW w:w="15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Раздел 1. «Мероприятия на  объектах водопроводного хозяйства»</w:t>
            </w:r>
          </w:p>
        </w:tc>
      </w:tr>
      <w:tr w:rsidR="0035557F" w:rsidRPr="0035557F" w:rsidTr="00B57FAD">
        <w:trPr>
          <w:trHeight w:val="103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7D2E56">
            <w:pPr>
              <w:pStyle w:val="ConsNormal"/>
              <w:widowControl/>
              <w:ind w:right="-108" w:firstLine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1.1 Внедрение системы автоматизированного </w:t>
            </w:r>
            <w:proofErr w:type="spellStart"/>
            <w:proofErr w:type="gramStart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дози</w:t>
            </w:r>
            <w:r w:rsidR="00FE7AD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рования</w:t>
            </w:r>
            <w:proofErr w:type="spellEnd"/>
            <w:proofErr w:type="gramEnd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коагулянта на сооружениях водоподготовки в процессе водоочистки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CC75F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0,45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CC75F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0,45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48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73636A">
            <w:pPr>
              <w:pStyle w:val="ConsNormal"/>
              <w:widowControl/>
              <w:ind w:right="284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6A3EEE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6A3EEE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20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7D2E5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6A3EEE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6A3EEE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6A3EEE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32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7C4B1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CC75F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0,45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CC75F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0,45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557F" w:rsidRPr="0035557F" w:rsidTr="00FE7AD2">
        <w:trPr>
          <w:cantSplit/>
          <w:trHeight w:val="82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7D2E56">
            <w:pPr>
              <w:pStyle w:val="ConsNormal"/>
              <w:widowControl/>
              <w:ind w:right="-108" w:firstLine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1.2. Замена изношенных водопроводных сетей</w:t>
            </w:r>
          </w:p>
          <w:p w:rsidR="0035557F" w:rsidRPr="0035557F" w:rsidRDefault="0035557F" w:rsidP="007D2E56">
            <w:pPr>
              <w:pStyle w:val="ConsNormal"/>
              <w:widowControl/>
              <w:ind w:right="-108" w:firstLine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Ø75-2,4км; Ø100-5,7км; Ø150-2,0км; Ø200-4,0км; Ø300-0,9км</w:t>
            </w:r>
            <w:proofErr w:type="gramStart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  <w:proofErr w:type="gramEnd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</w:t>
            </w:r>
            <w:proofErr w:type="gramEnd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9648D3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67,11</w:t>
            </w:r>
            <w:r w:rsidR="00E2325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1352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5D1CFB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923F33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A1430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22,802</w:t>
            </w:r>
            <w:r w:rsidR="003A143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</w:t>
            </w:r>
            <w:r w:rsidR="00CC75F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,0</w:t>
            </w:r>
          </w:p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18,53457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Default="00CC75FB" w:rsidP="0095582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14,77464</w:t>
            </w:r>
          </w:p>
          <w:p w:rsidR="00CC75FB" w:rsidRPr="0035557F" w:rsidRDefault="00CC75FB" w:rsidP="0095582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95582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20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CC75FB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6A3EEE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11,556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923F33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B30E1A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7,79607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5D1CF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D65B8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3,75993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33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7D2E5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9648D3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11,55</w:t>
            </w:r>
            <w:r w:rsidR="009648D3">
              <w:rPr>
                <w:rFonts w:ascii="Times New Roman" w:hAnsi="Times New Roman"/>
                <w:sz w:val="24"/>
                <w:szCs w:val="24"/>
                <w:lang w:eastAsia="en-US"/>
              </w:rPr>
              <w:t>5352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B30E1A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4,006</w:t>
            </w:r>
            <w:r w:rsidR="003A1430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721C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3,77464*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CC75FB" w:rsidP="0095582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3,77464*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95582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3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CC75FB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9648D3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44</w:t>
            </w:r>
            <w:r w:rsidR="009648D3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630C8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721C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  <w:r w:rsidR="00630C8B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  <w:r w:rsidR="00630C8B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  <w:r w:rsidR="00630C8B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CC75F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  <w:r w:rsidR="00630C8B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3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DD2F21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1.3. Реконструкция водовода от станции II подъема до станции Водоподготовка Ø 800 протяженностью 1,0 км, всего, в том числе: </w:t>
            </w:r>
          </w:p>
          <w:p w:rsidR="0035557F" w:rsidRPr="0035557F" w:rsidRDefault="0035557F" w:rsidP="00DD2F21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(ПСД имеется)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CC75F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  <w:r w:rsidR="00CC75F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</w:t>
            </w:r>
            <w:r w:rsidR="00CC75F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082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9,982</w:t>
            </w:r>
          </w:p>
          <w:p w:rsidR="0035557F" w:rsidRPr="0035557F" w:rsidRDefault="0035557F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E20ABC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CC75FB" w:rsidP="00D65B8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CC75FB" w:rsidRDefault="00CC75F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C75F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24,1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3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CC75FB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CC75F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CC75F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CC75FB">
              <w:rPr>
                <w:rFonts w:ascii="Times New Roman" w:hAnsi="Times New Roman"/>
                <w:sz w:val="24"/>
                <w:szCs w:val="24"/>
                <w:lang w:eastAsia="en-US"/>
              </w:rPr>
              <w:t>487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CC75FB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6,887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E20ABC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CC75FB" w:rsidP="00D65B8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CC75FB" w:rsidRDefault="00CC75F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5FB">
              <w:rPr>
                <w:rFonts w:ascii="Times New Roman" w:hAnsi="Times New Roman"/>
                <w:sz w:val="24"/>
                <w:szCs w:val="24"/>
                <w:lang w:eastAsia="en-US"/>
              </w:rPr>
              <w:t>21,6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20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7C4B1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CC75F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8,</w:t>
            </w:r>
            <w:r w:rsidR="00CC75FB">
              <w:rPr>
                <w:rFonts w:ascii="Times New Roman" w:hAnsi="Times New Roman"/>
                <w:sz w:val="24"/>
                <w:szCs w:val="24"/>
                <w:lang w:eastAsia="en-US"/>
              </w:rPr>
              <w:t>595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3,095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721C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CC75F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3,0</w:t>
            </w:r>
            <w:r w:rsidR="0035557F"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CC75FB" w:rsidRDefault="00CC75F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5FB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3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CC75FB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35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C80674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1.3.1. Проведение подготовительных работ для восстановления аварийного участка трубопровода подачи воды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8C09D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9,982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9,982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8C09D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22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4E682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- устройство дороги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2,999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2,999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3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3F0F08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- строительный 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0,053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0,053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3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4E682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проектно-изыскательские работы для объекта «Реконструкция системы водоснабжения в </w:t>
            </w:r>
            <w:proofErr w:type="gramStart"/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proofErr w:type="gramEnd"/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. Амурске 1-й этап»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2,486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2,486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3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7C4B1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приобретение труб стальных (Ø820 и Ø76) 42,97 </w:t>
            </w:r>
            <w:proofErr w:type="spellStart"/>
            <w:proofErr w:type="gramStart"/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2,427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2,427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3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3F0F08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- приобретение  задвижек в комплекте с электроприводом Ø 800 – 5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2,017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2,017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3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9D5297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1.3.2. Ремонт водовода от станции II подъема до станции Водоподготовка Ø 800 протяженностью 1,0 км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CC75F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53,1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CC75FB" w:rsidP="00D65B8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CC75F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CC75FB">
              <w:rPr>
                <w:rFonts w:ascii="Times New Roman" w:hAnsi="Times New Roman"/>
                <w:sz w:val="24"/>
                <w:szCs w:val="24"/>
                <w:lang w:eastAsia="en-US"/>
              </w:rPr>
              <w:t>24,1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3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CC75FB">
            <w:pPr>
              <w:pStyle w:val="ConsNormal"/>
              <w:widowControl/>
              <w:ind w:right="284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CC75F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47,6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062508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CC75FB" w:rsidP="00D65B8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CC75FB" w:rsidRDefault="00CC75F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5FB">
              <w:rPr>
                <w:rFonts w:ascii="Times New Roman" w:hAnsi="Times New Roman"/>
                <w:sz w:val="24"/>
                <w:szCs w:val="24"/>
                <w:lang w:eastAsia="en-US"/>
              </w:rPr>
              <w:t>21,6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32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7C4B1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CC75F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5,</w:t>
            </w:r>
            <w:r w:rsidR="00CC75F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CC75F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3,0</w:t>
            </w:r>
            <w:r w:rsidR="0035557F"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CC75FB" w:rsidRDefault="00CC75F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5FB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27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7C4B1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3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CC75FB">
            <w:pPr>
              <w:pStyle w:val="ConsNormal"/>
              <w:widowControl/>
              <w:tabs>
                <w:tab w:val="left" w:pos="2444"/>
                <w:tab w:val="left" w:pos="2552"/>
              </w:tabs>
              <w:ind w:right="-108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1.4. Реконструкция водовода от станции I подъема до станции Водоподготовка Ø 800 протяженностью 1,8 км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CC75F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  <w:r w:rsidR="00CC75F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CC75FB" w:rsidP="007C4B1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3,0</w:t>
            </w:r>
            <w:r w:rsidR="0035557F"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CC75FB" w:rsidP="007C4B1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CC75FB" w:rsidP="007C4B1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45,0</w:t>
            </w:r>
          </w:p>
        </w:tc>
      </w:tr>
      <w:tr w:rsidR="0035557F" w:rsidRPr="0035557F" w:rsidTr="00B57FAD">
        <w:trPr>
          <w:cantSplit/>
          <w:trHeight w:val="3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C66BAA">
            <w:pPr>
              <w:pStyle w:val="ConsNormal"/>
              <w:widowControl/>
              <w:ind w:right="284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CC75FB" w:rsidP="00357CA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78,5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CC75FB" w:rsidP="0095582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CC75FB" w:rsidP="0095582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CC75FB" w:rsidP="00CC75F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40,5</w:t>
            </w:r>
          </w:p>
        </w:tc>
      </w:tr>
      <w:tr w:rsidR="0035557F" w:rsidRPr="0035557F" w:rsidTr="00B57FAD">
        <w:trPr>
          <w:cantSplit/>
          <w:trHeight w:val="3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7C4B1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CC75FB" w:rsidP="00357CA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9,5</w:t>
            </w:r>
            <w:r w:rsidR="0035557F"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CC75FB" w:rsidP="007C4B1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1,0</w:t>
            </w:r>
            <w:r w:rsidR="0035557F"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CC75FB" w:rsidP="007C4B1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4,0*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CC75FB" w:rsidP="007C4B1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4,5</w:t>
            </w:r>
            <w:r w:rsidR="0035557F"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</w:p>
        </w:tc>
      </w:tr>
      <w:tr w:rsidR="0035557F" w:rsidRPr="0035557F" w:rsidTr="00B57FAD">
        <w:trPr>
          <w:cantSplit/>
          <w:trHeight w:val="3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7C4B1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864AA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64AA" w:rsidRPr="0035557F" w:rsidRDefault="008864AA" w:rsidP="00CC75FB">
            <w:pPr>
              <w:pStyle w:val="ConsNormal"/>
              <w:widowControl/>
              <w:tabs>
                <w:tab w:val="left" w:pos="2444"/>
                <w:tab w:val="left" w:pos="2552"/>
              </w:tabs>
              <w:ind w:right="-108" w:firstLine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1.5. Разработка проектно-сметной документации и технико-экономического обоснования </w:t>
            </w:r>
            <w:r w:rsidRPr="0035557F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на водоснабжение города из подземного источника с суточной потребностью 25тыс</w:t>
            </w:r>
            <w:proofErr w:type="gramStart"/>
            <w:r w:rsidRPr="0035557F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.м</w:t>
            </w:r>
            <w:proofErr w:type="gramEnd"/>
            <w:r w:rsidRPr="0035557F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eastAsia="en-US"/>
              </w:rPr>
              <w:t>3</w:t>
            </w:r>
            <w:r w:rsidRPr="0035557F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/сутки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CC75F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32,0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357CA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357CA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AA" w:rsidRPr="0035557F" w:rsidRDefault="008864AA" w:rsidP="005602D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CC75F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864AA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64AA" w:rsidRPr="0035557F" w:rsidRDefault="008864AA" w:rsidP="00CC75FB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CC75F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28,8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357CA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357CA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AA" w:rsidRPr="0035557F" w:rsidRDefault="008864AA" w:rsidP="005602D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28,8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CC75F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864AA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64AA" w:rsidRPr="0035557F" w:rsidRDefault="008864AA" w:rsidP="00686AD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CC75F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3,2*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AA" w:rsidRPr="0035557F" w:rsidRDefault="008864AA" w:rsidP="005602D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3,2*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4AA" w:rsidRPr="0035557F" w:rsidRDefault="008864AA" w:rsidP="00CC75F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686AD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49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630C8B">
            <w:pPr>
              <w:pStyle w:val="ConsNormal"/>
              <w:widowControl/>
              <w:tabs>
                <w:tab w:val="left" w:pos="2444"/>
              </w:tabs>
              <w:ind w:right="0" w:firstLine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1.6. Установка частотного регулирования электропривода насоса с электродвигателем </w:t>
            </w:r>
            <w:r w:rsidRPr="0035557F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N</w:t>
            </w: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=250квт на насосной станции второго подъема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2,300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2,300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36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630C8B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20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686AD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2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686AD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2,300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49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373339">
            <w:pPr>
              <w:pStyle w:val="ConsNormal"/>
              <w:widowControl/>
              <w:ind w:right="284" w:firstLine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1.7. Установка частотного </w:t>
            </w:r>
            <w:proofErr w:type="gramStart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регулирования электроприводов насосов подачи воды</w:t>
            </w:r>
            <w:proofErr w:type="gramEnd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 сеть на насосной станции водоподготовки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2,850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60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630C8B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010EF9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010EF9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25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686AD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25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686AD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8C09D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2,850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7F" w:rsidRPr="0035557F" w:rsidRDefault="0035557F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7F6413">
            <w:pPr>
              <w:pStyle w:val="ConsNormal"/>
              <w:widowControl/>
              <w:tabs>
                <w:tab w:val="left" w:pos="2444"/>
                <w:tab w:val="left" w:pos="2552"/>
              </w:tabs>
              <w:ind w:righ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1.8. Разработка проектно-сметной документации и  реконструкция </w:t>
            </w:r>
            <w:proofErr w:type="spellStart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хлораторной</w:t>
            </w:r>
            <w:proofErr w:type="spellEnd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станции для перехода на электролизную станцию с целью получения и дозирования гипохлорита натрия на станции Водоподготовка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12,99</w:t>
            </w:r>
          </w:p>
          <w:p w:rsidR="00653A59" w:rsidRPr="0035557F" w:rsidRDefault="00653A59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C66BAA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1749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C66BAA">
            <w:pPr>
              <w:pStyle w:val="ConsNormal"/>
              <w:widowControl/>
              <w:tabs>
                <w:tab w:val="left" w:pos="2444"/>
                <w:tab w:val="left" w:pos="2552"/>
              </w:tabs>
              <w:ind w:right="-108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174965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C66BAA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1749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86AD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30C8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C66BAA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1749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30C8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0,4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2,0</w:t>
            </w:r>
            <w:r w:rsidRPr="00630C8B"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686AD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30C8B">
            <w:pPr>
              <w:pStyle w:val="ConsNormal"/>
              <w:widowControl/>
              <w:tabs>
                <w:tab w:val="left" w:pos="2444"/>
                <w:tab w:val="left" w:pos="2552"/>
              </w:tabs>
              <w:ind w:righ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1.8.1. Разработка проектно-сметной документации  </w:t>
            </w:r>
            <w:proofErr w:type="spellStart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хлораторной</w:t>
            </w:r>
            <w:proofErr w:type="spellEnd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станции для перехода на электролизную станцию с целью получения и дозирования гипохлорита натрия на станции Водоподготовка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0,9</w:t>
            </w: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86ADD">
            <w:pPr>
              <w:pStyle w:val="ConsNormal"/>
              <w:widowControl/>
              <w:tabs>
                <w:tab w:val="left" w:pos="2444"/>
                <w:tab w:val="left" w:pos="2552"/>
              </w:tabs>
              <w:ind w:right="-108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86AD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30C8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0,4*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86AD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86ADD">
            <w:pPr>
              <w:pStyle w:val="ConsNormal"/>
              <w:widowControl/>
              <w:tabs>
                <w:tab w:val="left" w:pos="2444"/>
                <w:tab w:val="left" w:pos="2552"/>
              </w:tabs>
              <w:ind w:righ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1.8.2. Реконструкция </w:t>
            </w:r>
            <w:proofErr w:type="spellStart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хлораторной</w:t>
            </w:r>
            <w:proofErr w:type="spellEnd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станции для перехода на электролизную станцию с целью получения и дозирования гипохлорита натрия на станции Водоподготовка всего, в том числе:</w:t>
            </w:r>
          </w:p>
          <w:p w:rsidR="00653A59" w:rsidRPr="0035557F" w:rsidRDefault="00653A59" w:rsidP="00686ADD">
            <w:pPr>
              <w:pStyle w:val="ConsNormal"/>
              <w:widowControl/>
              <w:tabs>
                <w:tab w:val="left" w:pos="2444"/>
                <w:tab w:val="left" w:pos="2552"/>
              </w:tabs>
              <w:ind w:righ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(ПСД имеется)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12,0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86ADD">
            <w:pPr>
              <w:pStyle w:val="ConsNormal"/>
              <w:widowControl/>
              <w:tabs>
                <w:tab w:val="left" w:pos="2444"/>
                <w:tab w:val="left" w:pos="2552"/>
              </w:tabs>
              <w:ind w:right="-108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86AD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30C8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630C8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0C8B">
              <w:rPr>
                <w:rFonts w:ascii="Times New Roman" w:hAnsi="Times New Roman"/>
                <w:sz w:val="24"/>
                <w:szCs w:val="24"/>
                <w:lang w:eastAsia="en-US"/>
              </w:rPr>
              <w:t>2,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630C8B"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686AD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86ADD">
            <w:pPr>
              <w:pStyle w:val="ConsNormal"/>
              <w:widowControl/>
              <w:tabs>
                <w:tab w:val="left" w:pos="2444"/>
                <w:tab w:val="left" w:pos="2552"/>
              </w:tabs>
              <w:ind w:righ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1.9. Разработка проектно-сметной документации и  реконструкция </w:t>
            </w:r>
            <w:proofErr w:type="spellStart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хлораторной</w:t>
            </w:r>
            <w:proofErr w:type="spellEnd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станции для перехода на электролизную станцию с целью получения и дозирования гипохлорита натрия на станции ФОС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12,5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630C8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30C8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30C8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12,0</w:t>
            </w: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30C8B">
            <w:pPr>
              <w:pStyle w:val="ConsNormal"/>
              <w:widowControl/>
              <w:tabs>
                <w:tab w:val="left" w:pos="2444"/>
                <w:tab w:val="left" w:pos="2552"/>
              </w:tabs>
              <w:ind w:right="-108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12,0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0C8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630C8B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86AD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30C8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630C8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0C8B">
              <w:rPr>
                <w:rFonts w:ascii="Times New Roman" w:hAnsi="Times New Roman"/>
                <w:sz w:val="24"/>
                <w:szCs w:val="24"/>
                <w:lang w:eastAsia="en-US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630C8B"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2,0*</w:t>
            </w:r>
          </w:p>
        </w:tc>
      </w:tr>
      <w:tr w:rsidR="0035557F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686AD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630C8B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630C8B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30C8B">
            <w:pPr>
              <w:pStyle w:val="ConsNormal"/>
              <w:widowControl/>
              <w:tabs>
                <w:tab w:val="left" w:pos="2444"/>
                <w:tab w:val="left" w:pos="2552"/>
              </w:tabs>
              <w:ind w:righ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1.9.1. Разработка проектно-сметной документации  </w:t>
            </w:r>
            <w:proofErr w:type="spellStart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хлораторной</w:t>
            </w:r>
            <w:proofErr w:type="spellEnd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станции для перехода на электролизную станцию с целью получения и дозирования гипохлорита натрия на станции ФОС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30C8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630C8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30C8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C0BE0">
            <w:pPr>
              <w:pStyle w:val="ConsNormal"/>
              <w:widowControl/>
              <w:tabs>
                <w:tab w:val="left" w:pos="2444"/>
                <w:tab w:val="left" w:pos="2552"/>
              </w:tabs>
              <w:ind w:right="-108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30C8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0,5</w:t>
            </w:r>
            <w:r w:rsidRPr="00630C8B"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557F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30C8B">
            <w:pPr>
              <w:pStyle w:val="ConsNormal"/>
              <w:widowControl/>
              <w:tabs>
                <w:tab w:val="left" w:pos="2444"/>
                <w:tab w:val="left" w:pos="2552"/>
              </w:tabs>
              <w:ind w:righ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1.9.2. Реконструкция </w:t>
            </w:r>
            <w:proofErr w:type="spellStart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хлораторной</w:t>
            </w:r>
            <w:proofErr w:type="spellEnd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станции для перехода на электролизную станцию с целью получения и дозирования гипохлорита натрия на станции ФОС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12,0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30C8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12,0</w:t>
            </w: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C0BE0">
            <w:pPr>
              <w:pStyle w:val="ConsNormal"/>
              <w:widowControl/>
              <w:tabs>
                <w:tab w:val="left" w:pos="2444"/>
                <w:tab w:val="left" w:pos="2552"/>
              </w:tabs>
              <w:ind w:right="-108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0C8B">
              <w:rPr>
                <w:rFonts w:ascii="Times New Roman" w:hAnsi="Times New Roman"/>
                <w:sz w:val="24"/>
                <w:szCs w:val="24"/>
                <w:lang w:eastAsia="en-US"/>
              </w:rPr>
              <w:t>10,0</w:t>
            </w:r>
          </w:p>
        </w:tc>
      </w:tr>
      <w:tr w:rsidR="00653A59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3A59" w:rsidRPr="0035557F" w:rsidRDefault="00653A59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30C8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35557F" w:rsidRDefault="00653A59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59" w:rsidRPr="00630C8B" w:rsidRDefault="00653A5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0C8B">
              <w:rPr>
                <w:rFonts w:ascii="Times New Roman" w:hAnsi="Times New Roman"/>
                <w:sz w:val="24"/>
                <w:szCs w:val="24"/>
                <w:lang w:eastAsia="en-US"/>
              </w:rPr>
              <w:t>2,0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</w:p>
        </w:tc>
      </w:tr>
      <w:tr w:rsidR="0035557F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5557F" w:rsidRPr="0035557F" w:rsidRDefault="0035557F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7F" w:rsidRPr="0035557F" w:rsidRDefault="0035557F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7EE3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7EE3" w:rsidRPr="00CC7EE3" w:rsidRDefault="00CC7EE3" w:rsidP="000A5642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C7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1.10.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0A5642"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Разработка </w:t>
            </w:r>
            <w:r w:rsid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технико-экономического обоснования, </w:t>
            </w:r>
            <w:r w:rsidR="000A5642"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проектно-сметной документации</w:t>
            </w:r>
            <w:r w:rsid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 с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троительство станции обезжелезивания 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деманганации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на участке </w:t>
            </w:r>
            <w:r w:rsid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одоподготовка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CC7EE3" w:rsidRDefault="00CC7EE3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C7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EE3" w:rsidRPr="00CC7EE3" w:rsidRDefault="00CC7EE3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CC7EE3" w:rsidRDefault="00CC7EE3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CC7EE3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CC7EE3" w:rsidRDefault="00CC7EE3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CC7EE3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CC7EE3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C7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CC7EE3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C7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CC7EE3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C7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9,3</w:t>
            </w:r>
          </w:p>
        </w:tc>
      </w:tr>
      <w:tr w:rsidR="00CC7EE3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7EE3" w:rsidRPr="0035557F" w:rsidRDefault="00CC7EE3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Капитальные вложения за счет средств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11,58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5,58</w:t>
            </w:r>
          </w:p>
        </w:tc>
      </w:tr>
      <w:tr w:rsidR="00CC7EE3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7EE3" w:rsidRPr="0035557F" w:rsidRDefault="00CC7EE3" w:rsidP="00CC7EE3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3,86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1,86</w:t>
            </w:r>
          </w:p>
        </w:tc>
      </w:tr>
      <w:tr w:rsidR="00CC7EE3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7EE3" w:rsidRPr="0035557F" w:rsidRDefault="00CC7EE3" w:rsidP="00CC7EE3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4,56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35557F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1,86</w:t>
            </w:r>
          </w:p>
        </w:tc>
      </w:tr>
      <w:tr w:rsidR="00CC7EE3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7EE3" w:rsidRPr="0035557F" w:rsidRDefault="00CC7EE3" w:rsidP="000A5642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1.10.1.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Разработка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технико-экономического обоснования и </w:t>
            </w: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проектно-сметной документации</w:t>
            </w:r>
            <w:r w:rsid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на строительство станции обезжелезивания и </w:t>
            </w:r>
            <w:proofErr w:type="spellStart"/>
            <w:r w:rsid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деманганации</w:t>
            </w:r>
            <w:proofErr w:type="spellEnd"/>
            <w:r w:rsid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на участке Водоподготовка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0A5642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0,7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EE3" w:rsidRPr="000A5642" w:rsidRDefault="00CC7EE3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0A5642" w:rsidRDefault="00CC7EE3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0A5642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0A5642" w:rsidRDefault="00CC7EE3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0A5642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0A5642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E3" w:rsidRPr="000A5642" w:rsidRDefault="00CC7EE3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Капитальные вложения за счет средств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0,7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0A5642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1.10.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  <w:r w:rsidRPr="00CC7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троительство станции обезжелезивания 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деманганации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на участке Водоподготовка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19,3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9,3</w:t>
            </w: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Капитальные вложения за счет средств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11,58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5,58</w:t>
            </w: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3,86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1,86</w:t>
            </w: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3,86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1,86</w:t>
            </w: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CC7EE3" w:rsidRDefault="000A5642" w:rsidP="000A5642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C7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1.1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Pr="00CC7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Разработка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технико-экономического обоснования, </w:t>
            </w: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проектно-сметной документации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 строительство станции обезжелезивания 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деманганации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на участке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9,3</w:t>
            </w: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Капитальные вложения за счет средств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11,58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5,58</w:t>
            </w: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3,86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1,86</w:t>
            </w: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4,56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1,86</w:t>
            </w: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1.1</w:t>
            </w:r>
            <w:r w:rsidR="00AC7E3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Pr="00CC7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Разработка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технико-экономического обоснования и </w:t>
            </w: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проектно-сметной документации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на строительство станции обезжелезивания 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деманганации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на участке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0,7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Капитальные вложения за счет средств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0,7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1.1</w:t>
            </w:r>
            <w:r w:rsidR="00AC7E3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Pr="00CC7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  <w:r w:rsidRPr="00CC7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троительство станции обезжелезивания 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деманганации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на участке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19,3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9,3</w:t>
            </w: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Капитальные вложения за счет средств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11,58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5,58</w:t>
            </w: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3,86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1,86</w:t>
            </w:r>
          </w:p>
        </w:tc>
      </w:tr>
      <w:tr w:rsidR="000A5642" w:rsidRPr="0035557F" w:rsidTr="00B57FAD">
        <w:trPr>
          <w:cantSplit/>
          <w:trHeight w:val="24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DB1EA9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3,86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86AD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1,86</w:t>
            </w:r>
          </w:p>
        </w:tc>
      </w:tr>
      <w:tr w:rsidR="000A5642" w:rsidRPr="0035557F" w:rsidTr="00B57FAD">
        <w:trPr>
          <w:cantSplit/>
          <w:trHeight w:val="256"/>
        </w:trPr>
        <w:tc>
          <w:tcPr>
            <w:tcW w:w="15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0A5642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Раздел 2. «Мероприятия на объектах канализационного хозяйства»</w:t>
            </w:r>
          </w:p>
        </w:tc>
      </w:tr>
      <w:tr w:rsidR="000A5642" w:rsidRPr="0035557F" w:rsidTr="00B57FAD">
        <w:trPr>
          <w:cantSplit/>
          <w:trHeight w:val="49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30C8B">
            <w:pPr>
              <w:pStyle w:val="ConsNormal"/>
              <w:widowControl/>
              <w:ind w:right="-108" w:firstLine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2.1. Строительство станции биологической очистки стоков на станции Мылки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26424C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14,16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966703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357CA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26424C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5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232667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26424C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966703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357CA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26424C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8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630C8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E5038C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357CA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30C8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0,6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7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132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30C8B">
            <w:pPr>
              <w:pStyle w:val="ConsNormal"/>
              <w:widowControl/>
              <w:ind w:right="0" w:firstLine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2.1.1 Разработка проектно-сметной документации на строительство модульной станции </w:t>
            </w:r>
            <w:proofErr w:type="spellStart"/>
            <w:proofErr w:type="gramStart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биологичес-кой</w:t>
            </w:r>
            <w:proofErr w:type="spellEnd"/>
            <w:proofErr w:type="gramEnd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сточных вод на станции мылки, включая легко возводимое здание с утепленными стенами из панелей типа «сэндвич»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232667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1,16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DD2F21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1E0D0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51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35557F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2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232667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1,16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630C8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0,6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32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107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7D2E56">
            <w:pPr>
              <w:pStyle w:val="ConsNormal"/>
              <w:widowControl/>
              <w:ind w:right="0" w:firstLine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2.1.2. Изготовление и комплектация очистных сооружений, включая легко-возводимое здание с </w:t>
            </w:r>
            <w:proofErr w:type="spellStart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утепл</w:t>
            </w:r>
            <w:proofErr w:type="spellEnd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. стенами из панелей типа «сэндвич», </w:t>
            </w:r>
            <w:proofErr w:type="spellStart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строит</w:t>
            </w:r>
            <w:proofErr w:type="gramStart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.-</w:t>
            </w:r>
            <w:proofErr w:type="gramEnd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монтажные</w:t>
            </w:r>
            <w:proofErr w:type="spellEnd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пусконалад</w:t>
            </w:r>
            <w:proofErr w:type="spellEnd"/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. работы всего, в т.ч: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232667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13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DD2F21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1E0D0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232667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232667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58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1E0D0D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4E68BF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DD2F21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1E0D0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5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630C8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DD2F21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DD2F21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18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63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30C8B">
            <w:pPr>
              <w:pStyle w:val="ConsNormal"/>
              <w:widowControl/>
              <w:ind w:right="-108" w:firstLine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2.2 Замена изношенных канализационных сетей Ø500-8,2км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49,675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2,14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4,14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5602D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F9558E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16,555</w:t>
            </w:r>
          </w:p>
        </w:tc>
      </w:tr>
      <w:tr w:rsidR="000A5642" w:rsidRPr="0035557F" w:rsidTr="00B57FAD">
        <w:trPr>
          <w:cantSplit/>
          <w:trHeight w:val="49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16,555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B57FA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B57FA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4,14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8,275</w:t>
            </w:r>
          </w:p>
        </w:tc>
      </w:tr>
      <w:tr w:rsidR="000A5642" w:rsidRPr="0035557F" w:rsidTr="00B57FAD">
        <w:trPr>
          <w:cantSplit/>
          <w:trHeight w:val="27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16,56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4,14*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5602D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4,14</w:t>
            </w: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F9558E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8,28*</w:t>
            </w:r>
          </w:p>
        </w:tc>
      </w:tr>
      <w:tr w:rsidR="000A5642" w:rsidRPr="0035557F" w:rsidTr="00B57FAD">
        <w:trPr>
          <w:cantSplit/>
          <w:trHeight w:val="31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16,56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2,14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4,14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5602D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6,14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63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B57FAD">
            <w:pPr>
              <w:pStyle w:val="ConsNormal"/>
              <w:widowControl/>
              <w:ind w:right="-108" w:firstLine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2.3. Внедрение системы  УФ облучения для обеззараживания сточных вод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B57FAD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2,85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5602D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2,85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B57FA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43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5602D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33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5602D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3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B57FAD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2,85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5602D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2,85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B57FA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3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5602DB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602D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2.4. Ремонт подводящего канала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5602DB" w:rsidRDefault="000A5642" w:rsidP="00B57FAD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35,2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5602DB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5602DB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5602DB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5602DB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5602DB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5602DB" w:rsidRDefault="000A5642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5602DB" w:rsidRDefault="000A5642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5602DB" w:rsidRDefault="000A5642" w:rsidP="00B57FA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3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5602DB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B57FAD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31,5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B57FA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3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5602DB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B57FAD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3,7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0,2*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3,5*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B57FAD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71"/>
        </w:trPr>
        <w:tc>
          <w:tcPr>
            <w:tcW w:w="15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Раздел 3. «Мероприятия по автоматизации объектов водоснабжения и водоотведения»</w:t>
            </w:r>
          </w:p>
        </w:tc>
      </w:tr>
      <w:tr w:rsidR="000A5642" w:rsidRPr="0035557F" w:rsidTr="00B57FAD">
        <w:trPr>
          <w:cantSplit/>
          <w:trHeight w:val="27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9302EB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3.1. Создание автоматизированной системы дистанционного сбора и передачи данных в диспетчерский пункт по объемам воды и стоков, режимам работы насосных станций и гидравлических режимов сетей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011865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E682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49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011865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32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011865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0118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0118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3.2. Разработка схем водоснабжения и водоотведения всего, 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F9558E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0,84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0,84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0118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0118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011865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0118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0118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F9558E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0,84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0,84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0118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0118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2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6C0BE0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011865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0118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0118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5602DB">
        <w:trPr>
          <w:cantSplit/>
          <w:trHeight w:val="322"/>
        </w:trPr>
        <w:tc>
          <w:tcPr>
            <w:tcW w:w="15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Default="000A5642" w:rsidP="002401E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 «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Доставка воды населению автотранспортом</w:t>
            </w: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0A5642" w:rsidRPr="0035557F" w:rsidTr="00B57FAD">
        <w:trPr>
          <w:cantSplit/>
          <w:trHeight w:val="32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B57FAD">
            <w:pPr>
              <w:pStyle w:val="ConsNormal"/>
              <w:widowControl/>
              <w:ind w:right="-108" w:firstLine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4.1.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Доставка воды в п. Индивидуальный всего, в том числе: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Default="000A5642" w:rsidP="00174965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0,3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966703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Default="000A5642" w:rsidP="001749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Default="000A5642" w:rsidP="005602D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32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B57FAD">
            <w:pPr>
              <w:pStyle w:val="ConsNormal"/>
              <w:widowControl/>
              <w:ind w:right="-108" w:firstLine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2401EB" w:rsidRDefault="000A5642" w:rsidP="00174965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401EB">
              <w:rPr>
                <w:rFonts w:ascii="Times New Roman" w:hAnsi="Times New Roman"/>
                <w:sz w:val="24"/>
                <w:szCs w:val="24"/>
                <w:lang w:eastAsia="en-US"/>
              </w:rPr>
              <w:t>0,3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642" w:rsidRPr="002401EB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2401EB" w:rsidRDefault="000A5642" w:rsidP="00966703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2401EB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2401EB" w:rsidRDefault="000A5642" w:rsidP="001749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2401EB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401EB">
              <w:rPr>
                <w:rFonts w:ascii="Times New Roman" w:hAnsi="Times New Roman"/>
                <w:sz w:val="24"/>
                <w:szCs w:val="24"/>
                <w:lang w:eastAsia="en-US"/>
              </w:rPr>
              <w:t>0,3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2401EB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2401EB" w:rsidRDefault="000A5642" w:rsidP="005602D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2401EB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A5642" w:rsidRPr="0035557F" w:rsidTr="00B57FAD">
        <w:trPr>
          <w:cantSplit/>
          <w:trHeight w:val="32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B57FAD">
            <w:pPr>
              <w:pStyle w:val="ConsNormal"/>
              <w:widowControl/>
              <w:ind w:right="-108" w:firstLine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 по программе, всего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4D56B9" w:rsidP="003A1430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42</w:t>
            </w:r>
            <w:r w:rsid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8,308352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966703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9,982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3A1430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25,782142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20,79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AC7E3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  <w:r w:rsidR="00AC7E3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2,8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0457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4D56B9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4D56B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5,64464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4D56B9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92,1</w:t>
            </w:r>
            <w:r w:rsidR="000A56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55</w:t>
            </w:r>
          </w:p>
        </w:tc>
      </w:tr>
      <w:tr w:rsidR="000A5642" w:rsidRPr="0035557F" w:rsidTr="00B57FAD">
        <w:trPr>
          <w:cantSplit/>
          <w:trHeight w:val="24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B57FA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Капитальные вложения за счет средств бюджета субъекта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4D56B9" w:rsidP="005602DB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274,558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966703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6,887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1749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7,79607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5602D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45,89993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AC7E3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AC7E36">
              <w:rPr>
                <w:rFonts w:ascii="Times New Roman" w:hAnsi="Times New Roman"/>
                <w:sz w:val="24"/>
                <w:szCs w:val="24"/>
                <w:lang w:eastAsia="en-US"/>
              </w:rPr>
              <w:t>44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,04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4D56B9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69,935</w:t>
            </w:r>
          </w:p>
        </w:tc>
      </w:tr>
      <w:tr w:rsidR="000A5642" w:rsidRPr="0035557F" w:rsidTr="00B57FAD">
        <w:trPr>
          <w:cantSplit/>
          <w:trHeight w:val="28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B57FA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4D56B9" w:rsidP="004D56B9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71</w:t>
            </w:r>
            <w:r w:rsidR="000A5642"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62</w:t>
            </w:r>
            <w:r w:rsidR="000A5642">
              <w:rPr>
                <w:rFonts w:ascii="Times New Roman" w:hAnsi="Times New Roman"/>
                <w:sz w:val="24"/>
                <w:szCs w:val="24"/>
                <w:lang w:eastAsia="en-US"/>
              </w:rPr>
              <w:t>0352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561131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3,095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174965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4,846072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5602D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 w:rsidP="008C09D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15,51464*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 w:rsidP="00AC7E3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AC7E36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,61464*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4D56B9" w:rsidP="00DF2DB4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18,5</w:t>
            </w:r>
            <w:r w:rsidR="000A5642"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</w:p>
        </w:tc>
      </w:tr>
      <w:tr w:rsidR="000A5642" w:rsidRPr="0035557F" w:rsidTr="00B57FAD">
        <w:trPr>
          <w:cantSplit/>
          <w:trHeight w:val="28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642" w:rsidRPr="0035557F" w:rsidRDefault="000A5642" w:rsidP="00B57FAD">
            <w:pPr>
              <w:pStyle w:val="ConsNormal"/>
              <w:widowControl/>
              <w:ind w:right="283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предприятий и привлеченные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4D56B9" w:rsidP="00C01729">
            <w:pPr>
              <w:pStyle w:val="ConsNormal"/>
              <w:widowControl/>
              <w:tabs>
                <w:tab w:val="left" w:pos="1343"/>
              </w:tabs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82,13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tabs>
                <w:tab w:val="left" w:pos="918"/>
              </w:tabs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13,14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0A5642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19,89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AC7E36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42" w:rsidRPr="0035557F" w:rsidRDefault="00AC7E36" w:rsidP="005602DB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  <w:r w:rsidR="000A5642" w:rsidRPr="0035557F">
              <w:rPr>
                <w:rFonts w:ascii="Times New Roman" w:hAnsi="Times New Roman"/>
                <w:sz w:val="24"/>
                <w:szCs w:val="24"/>
                <w:lang w:eastAsia="en-US"/>
              </w:rPr>
              <w:t>,99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42" w:rsidRPr="0035557F" w:rsidRDefault="004D56B9">
            <w:pPr>
              <w:pStyle w:val="ConsNormal"/>
              <w:widowControl/>
              <w:spacing w:line="276" w:lineRule="auto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3,72</w:t>
            </w:r>
          </w:p>
        </w:tc>
      </w:tr>
    </w:tbl>
    <w:p w:rsidR="00224D2B" w:rsidRPr="0035557F" w:rsidRDefault="00323369" w:rsidP="00224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557F">
        <w:rPr>
          <w:rFonts w:ascii="Times New Roman" w:eastAsia="Calibri" w:hAnsi="Times New Roman" w:cs="Times New Roman"/>
          <w:color w:val="000000"/>
          <w:sz w:val="24"/>
          <w:szCs w:val="24"/>
        </w:rPr>
        <w:t>*</w:t>
      </w:r>
      <w:r w:rsidR="00224D2B" w:rsidRPr="0035557F">
        <w:rPr>
          <w:rFonts w:ascii="Times New Roman" w:hAnsi="Times New Roman" w:cs="Times New Roman"/>
          <w:sz w:val="24"/>
          <w:szCs w:val="24"/>
        </w:rPr>
        <w:t xml:space="preserve"> </w:t>
      </w:r>
      <w:r w:rsidR="00CE6907" w:rsidRPr="0035557F">
        <w:rPr>
          <w:rFonts w:ascii="Times New Roman" w:hAnsi="Times New Roman" w:cs="Times New Roman"/>
          <w:sz w:val="24"/>
          <w:szCs w:val="24"/>
        </w:rPr>
        <w:t>о</w:t>
      </w:r>
      <w:r w:rsidR="00224D2B" w:rsidRPr="0035557F">
        <w:rPr>
          <w:rFonts w:ascii="Times New Roman" w:hAnsi="Times New Roman" w:cs="Times New Roman"/>
          <w:sz w:val="24"/>
          <w:szCs w:val="24"/>
        </w:rPr>
        <w:t>бъем финансирования будет определен при принятии решения об осуществлении бюджетных ассигнований из муниципального бюджета в установленном порядке.</w:t>
      </w:r>
    </w:p>
    <w:p w:rsidR="0088164E" w:rsidRDefault="00FE7AD2" w:rsidP="0095104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</w:t>
      </w:r>
      <w:r w:rsidR="0095104F">
        <w:rPr>
          <w:rFonts w:ascii="Times New Roman" w:eastAsia="Calibri" w:hAnsi="Times New Roman" w:cs="Times New Roman"/>
          <w:color w:val="000000"/>
          <w:sz w:val="28"/>
          <w:szCs w:val="28"/>
        </w:rPr>
        <w:t>_</w:t>
      </w:r>
    </w:p>
    <w:p w:rsidR="00FE7AD2" w:rsidRDefault="0088164E" w:rsidP="0088164E">
      <w:pPr>
        <w:tabs>
          <w:tab w:val="left" w:pos="1280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95104F" w:rsidRPr="0088164E" w:rsidRDefault="0088164E" w:rsidP="0088164E">
      <w:pPr>
        <w:tabs>
          <w:tab w:val="left" w:pos="1280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ЖКХ                                                                                                </w:t>
      </w:r>
      <w:r w:rsidR="00FE7AD2">
        <w:rPr>
          <w:rFonts w:ascii="Times New Roman" w:eastAsia="Calibri" w:hAnsi="Times New Roman" w:cs="Times New Roman"/>
          <w:sz w:val="28"/>
          <w:szCs w:val="28"/>
        </w:rPr>
        <w:tab/>
      </w:r>
      <w:r w:rsidR="00FE7AD2">
        <w:rPr>
          <w:rFonts w:ascii="Times New Roman" w:eastAsia="Calibri" w:hAnsi="Times New Roman" w:cs="Times New Roman"/>
          <w:sz w:val="28"/>
          <w:szCs w:val="28"/>
        </w:rPr>
        <w:tab/>
      </w:r>
      <w:r w:rsidR="00FE7AD2">
        <w:rPr>
          <w:rFonts w:ascii="Times New Roman" w:eastAsia="Calibri" w:hAnsi="Times New Roman" w:cs="Times New Roman"/>
          <w:sz w:val="28"/>
          <w:szCs w:val="28"/>
        </w:rPr>
        <w:tab/>
      </w:r>
      <w:r w:rsidR="00FE7AD2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7FAD">
        <w:rPr>
          <w:rFonts w:ascii="Times New Roman" w:eastAsia="Calibri" w:hAnsi="Times New Roman" w:cs="Times New Roman"/>
          <w:sz w:val="28"/>
          <w:szCs w:val="28"/>
        </w:rPr>
        <w:t>А.И. Харченко</w:t>
      </w:r>
    </w:p>
    <w:sectPr w:rsidR="0095104F" w:rsidRPr="0088164E" w:rsidSect="00FE7AD2">
      <w:pgSz w:w="16838" w:h="11906" w:orient="landscape"/>
      <w:pgMar w:top="1985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AD2" w:rsidRDefault="00FE7AD2" w:rsidP="00FE7AD2">
      <w:pPr>
        <w:spacing w:after="0" w:line="240" w:lineRule="auto"/>
      </w:pPr>
      <w:r>
        <w:separator/>
      </w:r>
    </w:p>
  </w:endnote>
  <w:endnote w:type="continuationSeparator" w:id="0">
    <w:p w:rsidR="00FE7AD2" w:rsidRDefault="00FE7AD2" w:rsidP="00FE7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AD2" w:rsidRDefault="00FE7AD2" w:rsidP="00FE7AD2">
      <w:pPr>
        <w:spacing w:after="0" w:line="240" w:lineRule="auto"/>
      </w:pPr>
      <w:r>
        <w:separator/>
      </w:r>
    </w:p>
  </w:footnote>
  <w:footnote w:type="continuationSeparator" w:id="0">
    <w:p w:rsidR="00FE7AD2" w:rsidRDefault="00FE7AD2" w:rsidP="00FE7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55657"/>
      <w:docPartObj>
        <w:docPartGallery w:val="Page Numbers (Top of Page)"/>
        <w:docPartUnique/>
      </w:docPartObj>
    </w:sdtPr>
    <w:sdtContent>
      <w:p w:rsidR="00FE7AD2" w:rsidRDefault="00A9132A">
        <w:pPr>
          <w:pStyle w:val="a6"/>
          <w:jc w:val="center"/>
        </w:pPr>
        <w:fldSimple w:instr=" PAGE   \* MERGEFORMAT ">
          <w:r w:rsidR="00C33480">
            <w:rPr>
              <w:noProof/>
            </w:rPr>
            <w:t>11</w:t>
          </w:r>
        </w:fldSimple>
      </w:p>
    </w:sdtContent>
  </w:sdt>
  <w:p w:rsidR="00FE7AD2" w:rsidRDefault="00FE7AD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42E"/>
    <w:rsid w:val="00006A8E"/>
    <w:rsid w:val="00010EF9"/>
    <w:rsid w:val="00011865"/>
    <w:rsid w:val="00012A74"/>
    <w:rsid w:val="00020E0D"/>
    <w:rsid w:val="00035C32"/>
    <w:rsid w:val="00062508"/>
    <w:rsid w:val="000861F6"/>
    <w:rsid w:val="00090D2B"/>
    <w:rsid w:val="000A4CE7"/>
    <w:rsid w:val="000A5642"/>
    <w:rsid w:val="000E149E"/>
    <w:rsid w:val="0010729A"/>
    <w:rsid w:val="00123CA5"/>
    <w:rsid w:val="00135CF6"/>
    <w:rsid w:val="0014072F"/>
    <w:rsid w:val="00154950"/>
    <w:rsid w:val="00174965"/>
    <w:rsid w:val="00193E7C"/>
    <w:rsid w:val="001C0D3C"/>
    <w:rsid w:val="001C13B6"/>
    <w:rsid w:val="001D07F3"/>
    <w:rsid w:val="001D411B"/>
    <w:rsid w:val="001E0D0D"/>
    <w:rsid w:val="001F6F03"/>
    <w:rsid w:val="00213157"/>
    <w:rsid w:val="00224D2B"/>
    <w:rsid w:val="00232667"/>
    <w:rsid w:val="002401EB"/>
    <w:rsid w:val="00241D9F"/>
    <w:rsid w:val="0026424C"/>
    <w:rsid w:val="002678AD"/>
    <w:rsid w:val="002A70A4"/>
    <w:rsid w:val="002B3C2E"/>
    <w:rsid w:val="002F5C6F"/>
    <w:rsid w:val="0030033D"/>
    <w:rsid w:val="00321370"/>
    <w:rsid w:val="00323369"/>
    <w:rsid w:val="00334330"/>
    <w:rsid w:val="0035557F"/>
    <w:rsid w:val="00357CAF"/>
    <w:rsid w:val="003721CB"/>
    <w:rsid w:val="00373339"/>
    <w:rsid w:val="00376362"/>
    <w:rsid w:val="003A1430"/>
    <w:rsid w:val="003A676F"/>
    <w:rsid w:val="003B52F2"/>
    <w:rsid w:val="003C60C7"/>
    <w:rsid w:val="003D1BE0"/>
    <w:rsid w:val="003F0F08"/>
    <w:rsid w:val="003F5B9D"/>
    <w:rsid w:val="00462FBF"/>
    <w:rsid w:val="00486F00"/>
    <w:rsid w:val="004B36CD"/>
    <w:rsid w:val="004D56B9"/>
    <w:rsid w:val="004E6826"/>
    <w:rsid w:val="004E68BF"/>
    <w:rsid w:val="004E6A15"/>
    <w:rsid w:val="004F7196"/>
    <w:rsid w:val="005051E3"/>
    <w:rsid w:val="00522C64"/>
    <w:rsid w:val="00536DA1"/>
    <w:rsid w:val="005378D2"/>
    <w:rsid w:val="005602DB"/>
    <w:rsid w:val="00561131"/>
    <w:rsid w:val="00563FD7"/>
    <w:rsid w:val="0057188E"/>
    <w:rsid w:val="00574341"/>
    <w:rsid w:val="005759EB"/>
    <w:rsid w:val="005B10E2"/>
    <w:rsid w:val="005D1CFB"/>
    <w:rsid w:val="005E63DB"/>
    <w:rsid w:val="005F313E"/>
    <w:rsid w:val="00606DFC"/>
    <w:rsid w:val="0062028C"/>
    <w:rsid w:val="00630C8B"/>
    <w:rsid w:val="00635041"/>
    <w:rsid w:val="00637C3B"/>
    <w:rsid w:val="00653A59"/>
    <w:rsid w:val="006770D2"/>
    <w:rsid w:val="00686ADD"/>
    <w:rsid w:val="006A0C6E"/>
    <w:rsid w:val="006A3EEE"/>
    <w:rsid w:val="006B32CB"/>
    <w:rsid w:val="006C03AB"/>
    <w:rsid w:val="006C0BE0"/>
    <w:rsid w:val="006C142D"/>
    <w:rsid w:val="006C28C5"/>
    <w:rsid w:val="006D6404"/>
    <w:rsid w:val="006F7DA5"/>
    <w:rsid w:val="00702EFF"/>
    <w:rsid w:val="007126F2"/>
    <w:rsid w:val="00727AE4"/>
    <w:rsid w:val="0073636A"/>
    <w:rsid w:val="0078289D"/>
    <w:rsid w:val="007840DD"/>
    <w:rsid w:val="00795EB1"/>
    <w:rsid w:val="007A514B"/>
    <w:rsid w:val="007B0378"/>
    <w:rsid w:val="007C0834"/>
    <w:rsid w:val="007C4B16"/>
    <w:rsid w:val="007D2E56"/>
    <w:rsid w:val="007F6413"/>
    <w:rsid w:val="00802765"/>
    <w:rsid w:val="00863D77"/>
    <w:rsid w:val="00871CE5"/>
    <w:rsid w:val="0088164E"/>
    <w:rsid w:val="00884CA7"/>
    <w:rsid w:val="008864AA"/>
    <w:rsid w:val="00891142"/>
    <w:rsid w:val="00897D49"/>
    <w:rsid w:val="008A7DAC"/>
    <w:rsid w:val="008C09D6"/>
    <w:rsid w:val="008C6A42"/>
    <w:rsid w:val="00915F66"/>
    <w:rsid w:val="00917CA2"/>
    <w:rsid w:val="00923F33"/>
    <w:rsid w:val="009302EB"/>
    <w:rsid w:val="0095104F"/>
    <w:rsid w:val="00955825"/>
    <w:rsid w:val="0096383E"/>
    <w:rsid w:val="009648D3"/>
    <w:rsid w:val="00966703"/>
    <w:rsid w:val="00996611"/>
    <w:rsid w:val="009B31DE"/>
    <w:rsid w:val="009D5297"/>
    <w:rsid w:val="009D7D71"/>
    <w:rsid w:val="00A42F7D"/>
    <w:rsid w:val="00A55A24"/>
    <w:rsid w:val="00A73D1F"/>
    <w:rsid w:val="00A9132A"/>
    <w:rsid w:val="00A93616"/>
    <w:rsid w:val="00AC7E36"/>
    <w:rsid w:val="00AD1458"/>
    <w:rsid w:val="00AD16E6"/>
    <w:rsid w:val="00AE3C28"/>
    <w:rsid w:val="00AF06EE"/>
    <w:rsid w:val="00B069AD"/>
    <w:rsid w:val="00B304A6"/>
    <w:rsid w:val="00B30E1A"/>
    <w:rsid w:val="00B31BBA"/>
    <w:rsid w:val="00B57FAD"/>
    <w:rsid w:val="00B64339"/>
    <w:rsid w:val="00BD1FA3"/>
    <w:rsid w:val="00C01729"/>
    <w:rsid w:val="00C202BE"/>
    <w:rsid w:val="00C315C2"/>
    <w:rsid w:val="00C33480"/>
    <w:rsid w:val="00C66BAA"/>
    <w:rsid w:val="00C80674"/>
    <w:rsid w:val="00C91E42"/>
    <w:rsid w:val="00CA617A"/>
    <w:rsid w:val="00CB4089"/>
    <w:rsid w:val="00CC75FB"/>
    <w:rsid w:val="00CC7EE3"/>
    <w:rsid w:val="00CD00B1"/>
    <w:rsid w:val="00CD225F"/>
    <w:rsid w:val="00CE6907"/>
    <w:rsid w:val="00D137C1"/>
    <w:rsid w:val="00D504FF"/>
    <w:rsid w:val="00D5758C"/>
    <w:rsid w:val="00D64410"/>
    <w:rsid w:val="00D65B8B"/>
    <w:rsid w:val="00DB1EA9"/>
    <w:rsid w:val="00DB5072"/>
    <w:rsid w:val="00DD2F21"/>
    <w:rsid w:val="00DE0536"/>
    <w:rsid w:val="00DE291A"/>
    <w:rsid w:val="00DF14EB"/>
    <w:rsid w:val="00DF2DB4"/>
    <w:rsid w:val="00DF6A36"/>
    <w:rsid w:val="00E20ABC"/>
    <w:rsid w:val="00E23250"/>
    <w:rsid w:val="00E30F22"/>
    <w:rsid w:val="00E370E6"/>
    <w:rsid w:val="00E5038C"/>
    <w:rsid w:val="00E62B23"/>
    <w:rsid w:val="00E7415A"/>
    <w:rsid w:val="00E83A17"/>
    <w:rsid w:val="00E94DC9"/>
    <w:rsid w:val="00ED61DA"/>
    <w:rsid w:val="00EF642E"/>
    <w:rsid w:val="00EF64C7"/>
    <w:rsid w:val="00F01D73"/>
    <w:rsid w:val="00F050F9"/>
    <w:rsid w:val="00F06568"/>
    <w:rsid w:val="00F459BE"/>
    <w:rsid w:val="00F475A3"/>
    <w:rsid w:val="00F51E86"/>
    <w:rsid w:val="00F9558E"/>
    <w:rsid w:val="00FB660F"/>
    <w:rsid w:val="00FD5C38"/>
    <w:rsid w:val="00FD6413"/>
    <w:rsid w:val="00FE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F642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31DE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nhideWhenUsed/>
    <w:qFormat/>
    <w:rsid w:val="00357CAF"/>
    <w:pPr>
      <w:widowControl w:val="0"/>
      <w:spacing w:before="720" w:after="0" w:line="24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FE7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7AD2"/>
  </w:style>
  <w:style w:type="paragraph" w:styleId="a8">
    <w:name w:val="footer"/>
    <w:basedOn w:val="a"/>
    <w:link w:val="a9"/>
    <w:uiPriority w:val="99"/>
    <w:semiHidden/>
    <w:unhideWhenUsed/>
    <w:rsid w:val="00FE7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E7A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A1D77-C56F-4AFB-9033-9758AE351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2459</TotalTime>
  <Pages>12</Pages>
  <Words>2083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ЖКХ администрации ГП "Город Амурск"</Company>
  <LinksUpToDate>false</LinksUpToDate>
  <CharactersWithSpaces>13935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Е.В. Сизых</dc:creator>
  <cp:keywords/>
  <dc:description/>
  <cp:lastModifiedBy>Нуралиева Татьяна Ивановна</cp:lastModifiedBy>
  <cp:revision>85</cp:revision>
  <cp:lastPrinted>2015-12-07T06:19:00Z</cp:lastPrinted>
  <dcterms:created xsi:type="dcterms:W3CDTF">2011-05-18T00:27:00Z</dcterms:created>
  <dcterms:modified xsi:type="dcterms:W3CDTF">2015-12-09T22:36:00Z</dcterms:modified>
</cp:coreProperties>
</file>